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90DCF" w14:textId="77777777" w:rsidR="005D2DED" w:rsidRPr="000D1F5F" w:rsidRDefault="005D2DED" w:rsidP="006901AB">
      <w:pPr>
        <w:pStyle w:val="NormalWeb"/>
        <w:jc w:val="both"/>
        <w:rPr>
          <w:color w:val="000000"/>
          <w:sz w:val="28"/>
          <w:szCs w:val="28"/>
        </w:rPr>
      </w:pPr>
      <w:r w:rsidRPr="000D1F5F">
        <w:rPr>
          <w:color w:val="000000"/>
          <w:sz w:val="28"/>
          <w:szCs w:val="28"/>
        </w:rPr>
        <w:t xml:space="preserve">Isabella salazar palacios </w:t>
      </w:r>
    </w:p>
    <w:p w14:paraId="44FAE4F9" w14:textId="77777777" w:rsidR="005D2DED" w:rsidRPr="000D1F5F" w:rsidRDefault="005D2DED" w:rsidP="006901AB">
      <w:pPr>
        <w:pStyle w:val="NormalWeb"/>
        <w:jc w:val="both"/>
        <w:rPr>
          <w:color w:val="000000"/>
          <w:sz w:val="28"/>
          <w:szCs w:val="28"/>
        </w:rPr>
      </w:pPr>
      <w:r w:rsidRPr="000D1F5F">
        <w:rPr>
          <w:color w:val="000000"/>
          <w:sz w:val="28"/>
          <w:szCs w:val="28"/>
        </w:rPr>
        <w:t>Derecho 4 BD</w:t>
      </w:r>
    </w:p>
    <w:p w14:paraId="0CBF822D" w14:textId="6584A4A6" w:rsidR="005E68BC" w:rsidRPr="000D1F5F" w:rsidRDefault="005E68BC" w:rsidP="006901AB">
      <w:pPr>
        <w:pStyle w:val="NormalWeb"/>
        <w:jc w:val="center"/>
        <w:rPr>
          <w:b/>
          <w:bCs/>
          <w:color w:val="000000"/>
          <w:sz w:val="28"/>
          <w:szCs w:val="28"/>
        </w:rPr>
      </w:pPr>
      <w:r w:rsidRPr="000D1F5F">
        <w:rPr>
          <w:b/>
          <w:bCs/>
          <w:color w:val="000000"/>
          <w:sz w:val="28"/>
          <w:szCs w:val="28"/>
        </w:rPr>
        <w:t>La crisis humanitaria y la pobreza que sobreabunda en la</w:t>
      </w:r>
      <w:r w:rsidR="00390715" w:rsidRPr="000D1F5F">
        <w:rPr>
          <w:b/>
          <w:bCs/>
          <w:color w:val="000000"/>
          <w:sz w:val="28"/>
          <w:szCs w:val="28"/>
        </w:rPr>
        <w:t xml:space="preserve"> población más vulnerable</w:t>
      </w:r>
      <w:r w:rsidR="002B53FC">
        <w:rPr>
          <w:b/>
          <w:bCs/>
          <w:color w:val="000000"/>
          <w:sz w:val="28"/>
          <w:szCs w:val="28"/>
        </w:rPr>
        <w:t xml:space="preserve"> de Colombia</w:t>
      </w:r>
      <w:r w:rsidR="00360BCE">
        <w:rPr>
          <w:b/>
          <w:bCs/>
          <w:color w:val="000000"/>
          <w:sz w:val="28"/>
          <w:szCs w:val="28"/>
        </w:rPr>
        <w:t>.</w:t>
      </w:r>
    </w:p>
    <w:p w14:paraId="3F3C307B" w14:textId="3CD32F04" w:rsidR="007B23BF" w:rsidRPr="000D1F5F" w:rsidRDefault="007B23BF" w:rsidP="006901AB">
      <w:pPr>
        <w:pStyle w:val="NormalWeb"/>
        <w:jc w:val="both"/>
        <w:rPr>
          <w:color w:val="000000"/>
          <w:sz w:val="28"/>
          <w:szCs w:val="28"/>
        </w:rPr>
      </w:pPr>
      <w:r w:rsidRPr="000D1F5F">
        <w:rPr>
          <w:color w:val="000000"/>
          <w:sz w:val="28"/>
          <w:szCs w:val="28"/>
        </w:rPr>
        <w:t xml:space="preserve">La </w:t>
      </w:r>
      <w:r w:rsidR="00DB4C34" w:rsidRPr="000D1F5F">
        <w:rPr>
          <w:color w:val="000000"/>
          <w:sz w:val="28"/>
          <w:szCs w:val="28"/>
        </w:rPr>
        <w:t>crisis</w:t>
      </w:r>
      <w:r w:rsidRPr="000D1F5F">
        <w:rPr>
          <w:color w:val="000000"/>
          <w:sz w:val="28"/>
          <w:szCs w:val="28"/>
        </w:rPr>
        <w:t xml:space="preserve"> humanitaria en Colombia es una compleja mezcla de factores políticos y económicos, entre otros, que han impactado de manera desmedida a la población colombiana. Las minorías étnicas, políticas, culturales y sexuales han sido las más afectadas, sufriendo discriminación, violencia y desplazamientos forzados múltiples que han dejado a muchas familias sin sus tierras. Esta situación ha persistido a lo largo del tiempo, vulnerando sus derechos fundamentales sin que se vislumbre una solución cercana. El Estado, los grupos armados, el narcotráfico y el sistema económico neoliberal han contribuido a esta situación, sometiendo a estas minorías a condiciones de exclusión, discriminación y violencia históricamente. Esto ha exacerbado las desigualdades sociales y territoriales que las afectan.</w:t>
      </w:r>
    </w:p>
    <w:p w14:paraId="7729D46E" w14:textId="1D661F9C" w:rsidR="00600AD3" w:rsidRPr="000D1F5F" w:rsidRDefault="00B75FAE"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 xml:space="preserve">En este escrito se </w:t>
      </w:r>
      <w:r w:rsidR="00F44A14" w:rsidRPr="000D1F5F">
        <w:rPr>
          <w:rFonts w:ascii="Times New Roman" w:eastAsia="Times New Roman" w:hAnsi="Times New Roman" w:cs="Times New Roman"/>
          <w:color w:val="000000"/>
          <w:kern w:val="0"/>
          <w:sz w:val="28"/>
          <w:szCs w:val="28"/>
          <w:lang w:eastAsia="es-CO"/>
          <w14:ligatures w14:val="none"/>
        </w:rPr>
        <w:t>examinará</w:t>
      </w:r>
      <w:r w:rsidR="00DA4D49" w:rsidRPr="000D1F5F">
        <w:rPr>
          <w:rFonts w:ascii="Times New Roman" w:eastAsia="Times New Roman" w:hAnsi="Times New Roman" w:cs="Times New Roman"/>
          <w:color w:val="000000"/>
          <w:kern w:val="0"/>
          <w:sz w:val="28"/>
          <w:szCs w:val="28"/>
          <w:lang w:eastAsia="es-CO"/>
          <w14:ligatures w14:val="none"/>
        </w:rPr>
        <w:t xml:space="preserve"> </w:t>
      </w:r>
      <w:r w:rsidR="00F44A14" w:rsidRPr="000D1F5F">
        <w:rPr>
          <w:rFonts w:ascii="Times New Roman" w:eastAsia="Times New Roman" w:hAnsi="Times New Roman" w:cs="Times New Roman"/>
          <w:color w:val="000000"/>
          <w:kern w:val="0"/>
          <w:sz w:val="28"/>
          <w:szCs w:val="28"/>
          <w:lang w:eastAsia="es-CO"/>
          <w14:ligatures w14:val="none"/>
        </w:rPr>
        <w:t xml:space="preserve">de forma histórica, la violación y </w:t>
      </w:r>
      <w:r w:rsidR="00DA4D49" w:rsidRPr="000D1F5F">
        <w:rPr>
          <w:rFonts w:ascii="Times New Roman" w:eastAsia="Times New Roman" w:hAnsi="Times New Roman" w:cs="Times New Roman"/>
          <w:color w:val="000000"/>
          <w:kern w:val="0"/>
          <w:sz w:val="28"/>
          <w:szCs w:val="28"/>
          <w:lang w:eastAsia="es-CO"/>
          <w14:ligatures w14:val="none"/>
        </w:rPr>
        <w:t>condición de</w:t>
      </w:r>
      <w:r w:rsidR="0033434D" w:rsidRPr="000D1F5F">
        <w:rPr>
          <w:rFonts w:ascii="Times New Roman" w:eastAsia="Times New Roman" w:hAnsi="Times New Roman" w:cs="Times New Roman"/>
          <w:color w:val="000000"/>
          <w:kern w:val="0"/>
          <w:sz w:val="28"/>
          <w:szCs w:val="28"/>
          <w:lang w:eastAsia="es-CO"/>
          <w14:ligatures w14:val="none"/>
        </w:rPr>
        <w:t xml:space="preserve"> los derechos que tienen</w:t>
      </w:r>
      <w:r w:rsidR="00DA4D49" w:rsidRPr="000D1F5F">
        <w:rPr>
          <w:rFonts w:ascii="Times New Roman" w:eastAsia="Times New Roman" w:hAnsi="Times New Roman" w:cs="Times New Roman"/>
          <w:color w:val="000000"/>
          <w:kern w:val="0"/>
          <w:sz w:val="28"/>
          <w:szCs w:val="28"/>
          <w:lang w:eastAsia="es-CO"/>
          <w14:ligatures w14:val="none"/>
        </w:rPr>
        <w:t xml:space="preserve"> las minorías </w:t>
      </w:r>
      <w:r w:rsidR="0033434D" w:rsidRPr="000D1F5F">
        <w:rPr>
          <w:rFonts w:ascii="Times New Roman" w:eastAsia="Times New Roman" w:hAnsi="Times New Roman" w:cs="Times New Roman"/>
          <w:color w:val="000000"/>
          <w:kern w:val="0"/>
          <w:sz w:val="28"/>
          <w:szCs w:val="28"/>
          <w:lang w:eastAsia="es-CO"/>
          <w14:ligatures w14:val="none"/>
        </w:rPr>
        <w:t>en Colombia</w:t>
      </w:r>
      <w:r w:rsidR="00F206E1" w:rsidRPr="000D1F5F">
        <w:rPr>
          <w:rFonts w:ascii="Times New Roman" w:eastAsia="Times New Roman" w:hAnsi="Times New Roman" w:cs="Times New Roman"/>
          <w:color w:val="000000"/>
          <w:kern w:val="0"/>
          <w:sz w:val="28"/>
          <w:szCs w:val="28"/>
          <w:lang w:eastAsia="es-CO"/>
          <w14:ligatures w14:val="none"/>
        </w:rPr>
        <w:t xml:space="preserve"> </w:t>
      </w:r>
      <w:r w:rsidR="002C7FD0" w:rsidRPr="000D1F5F">
        <w:rPr>
          <w:rFonts w:ascii="Times New Roman" w:eastAsia="Times New Roman" w:hAnsi="Times New Roman" w:cs="Times New Roman"/>
          <w:color w:val="000000"/>
          <w:kern w:val="0"/>
          <w:sz w:val="28"/>
          <w:szCs w:val="28"/>
          <w:lang w:eastAsia="es-CO"/>
          <w14:ligatures w14:val="none"/>
        </w:rPr>
        <w:t xml:space="preserve">con especial </w:t>
      </w:r>
      <w:r w:rsidR="006B7F36" w:rsidRPr="000D1F5F">
        <w:rPr>
          <w:rFonts w:ascii="Times New Roman" w:eastAsia="Times New Roman" w:hAnsi="Times New Roman" w:cs="Times New Roman"/>
          <w:color w:val="000000"/>
          <w:kern w:val="0"/>
          <w:sz w:val="28"/>
          <w:szCs w:val="28"/>
          <w:lang w:eastAsia="es-CO"/>
          <w14:ligatures w14:val="none"/>
        </w:rPr>
        <w:t>énfasis</w:t>
      </w:r>
      <w:r w:rsidR="002C7FD0" w:rsidRPr="000D1F5F">
        <w:rPr>
          <w:rFonts w:ascii="Times New Roman" w:eastAsia="Times New Roman" w:hAnsi="Times New Roman" w:cs="Times New Roman"/>
          <w:color w:val="000000"/>
          <w:kern w:val="0"/>
          <w:sz w:val="28"/>
          <w:szCs w:val="28"/>
          <w:lang w:eastAsia="es-CO"/>
          <w14:ligatures w14:val="none"/>
        </w:rPr>
        <w:t xml:space="preserve"> </w:t>
      </w:r>
      <w:r w:rsidR="00C60EEE" w:rsidRPr="000D1F5F">
        <w:rPr>
          <w:rFonts w:ascii="Times New Roman" w:eastAsia="Times New Roman" w:hAnsi="Times New Roman" w:cs="Times New Roman"/>
          <w:color w:val="000000"/>
          <w:kern w:val="0"/>
          <w:sz w:val="28"/>
          <w:szCs w:val="28"/>
          <w:lang w:eastAsia="es-CO"/>
          <w14:ligatures w14:val="none"/>
        </w:rPr>
        <w:t xml:space="preserve">en el </w:t>
      </w:r>
      <w:r w:rsidR="006B7F36" w:rsidRPr="000D1F5F">
        <w:rPr>
          <w:rFonts w:ascii="Times New Roman" w:eastAsia="Times New Roman" w:hAnsi="Times New Roman" w:cs="Times New Roman"/>
          <w:color w:val="000000"/>
          <w:kern w:val="0"/>
          <w:sz w:val="28"/>
          <w:szCs w:val="28"/>
          <w:lang w:eastAsia="es-CO"/>
          <w14:ligatures w14:val="none"/>
        </w:rPr>
        <w:t>desafío</w:t>
      </w:r>
      <w:r w:rsidR="00C60EEE" w:rsidRPr="000D1F5F">
        <w:rPr>
          <w:rFonts w:ascii="Times New Roman" w:eastAsia="Times New Roman" w:hAnsi="Times New Roman" w:cs="Times New Roman"/>
          <w:color w:val="000000"/>
          <w:kern w:val="0"/>
          <w:sz w:val="28"/>
          <w:szCs w:val="28"/>
          <w:lang w:eastAsia="es-CO"/>
          <w14:ligatures w14:val="none"/>
        </w:rPr>
        <w:t xml:space="preserve"> que han tenido que pasar estas </w:t>
      </w:r>
      <w:r w:rsidR="006B7F36" w:rsidRPr="000D1F5F">
        <w:rPr>
          <w:rFonts w:ascii="Times New Roman" w:eastAsia="Times New Roman" w:hAnsi="Times New Roman" w:cs="Times New Roman"/>
          <w:color w:val="000000"/>
          <w:kern w:val="0"/>
          <w:sz w:val="28"/>
          <w:szCs w:val="28"/>
          <w:lang w:eastAsia="es-CO"/>
          <w14:ligatures w14:val="none"/>
        </w:rPr>
        <w:t>minorías</w:t>
      </w:r>
      <w:r w:rsidR="00C60EEE" w:rsidRPr="000D1F5F">
        <w:rPr>
          <w:rFonts w:ascii="Times New Roman" w:eastAsia="Times New Roman" w:hAnsi="Times New Roman" w:cs="Times New Roman"/>
          <w:color w:val="000000"/>
          <w:kern w:val="0"/>
          <w:sz w:val="28"/>
          <w:szCs w:val="28"/>
          <w:lang w:eastAsia="es-CO"/>
          <w14:ligatures w14:val="none"/>
        </w:rPr>
        <w:t xml:space="preserve"> para el acceso a la justicia</w:t>
      </w:r>
      <w:r w:rsidR="00B30057" w:rsidRPr="000D1F5F">
        <w:rPr>
          <w:rFonts w:ascii="Times New Roman" w:eastAsia="Times New Roman" w:hAnsi="Times New Roman" w:cs="Times New Roman"/>
          <w:color w:val="000000"/>
          <w:kern w:val="0"/>
          <w:sz w:val="28"/>
          <w:szCs w:val="28"/>
          <w:lang w:eastAsia="es-CO"/>
          <w14:ligatures w14:val="none"/>
        </w:rPr>
        <w:t>, su derecho a la salud</w:t>
      </w:r>
      <w:r w:rsidR="001B4CEB" w:rsidRPr="000D1F5F">
        <w:rPr>
          <w:rFonts w:ascii="Times New Roman" w:eastAsia="Times New Roman" w:hAnsi="Times New Roman" w:cs="Times New Roman"/>
          <w:color w:val="000000"/>
          <w:kern w:val="0"/>
          <w:sz w:val="28"/>
          <w:szCs w:val="28"/>
          <w:lang w:eastAsia="es-CO"/>
          <w14:ligatures w14:val="none"/>
        </w:rPr>
        <w:t xml:space="preserve">, la educación, </w:t>
      </w:r>
      <w:r w:rsidR="006B7F36" w:rsidRPr="000D1F5F">
        <w:rPr>
          <w:rFonts w:ascii="Times New Roman" w:eastAsia="Times New Roman" w:hAnsi="Times New Roman" w:cs="Times New Roman"/>
          <w:color w:val="000000"/>
          <w:kern w:val="0"/>
          <w:sz w:val="28"/>
          <w:szCs w:val="28"/>
          <w:lang w:eastAsia="es-CO"/>
          <w14:ligatures w14:val="none"/>
        </w:rPr>
        <w:t xml:space="preserve">la solución sobre </w:t>
      </w:r>
      <w:r w:rsidR="00A96F22" w:rsidRPr="000D1F5F">
        <w:rPr>
          <w:rFonts w:ascii="Times New Roman" w:eastAsia="Times New Roman" w:hAnsi="Times New Roman" w:cs="Times New Roman"/>
          <w:color w:val="000000"/>
          <w:kern w:val="0"/>
          <w:sz w:val="28"/>
          <w:szCs w:val="28"/>
          <w:lang w:eastAsia="es-CO"/>
          <w14:ligatures w14:val="none"/>
        </w:rPr>
        <w:t xml:space="preserve">las pérdidas de sus tierras, la participación </w:t>
      </w:r>
      <w:r w:rsidR="00D54DDB" w:rsidRPr="000D1F5F">
        <w:rPr>
          <w:rFonts w:ascii="Times New Roman" w:eastAsia="Times New Roman" w:hAnsi="Times New Roman" w:cs="Times New Roman"/>
          <w:color w:val="000000"/>
          <w:kern w:val="0"/>
          <w:sz w:val="28"/>
          <w:szCs w:val="28"/>
          <w:lang w:eastAsia="es-CO"/>
          <w14:ligatures w14:val="none"/>
        </w:rPr>
        <w:t xml:space="preserve">para la política y la protección de sus derechos </w:t>
      </w:r>
      <w:r w:rsidR="00574E91" w:rsidRPr="000D1F5F">
        <w:rPr>
          <w:rFonts w:ascii="Times New Roman" w:eastAsia="Times New Roman" w:hAnsi="Times New Roman" w:cs="Times New Roman"/>
          <w:color w:val="000000"/>
          <w:kern w:val="0"/>
          <w:sz w:val="28"/>
          <w:szCs w:val="28"/>
          <w:lang w:eastAsia="es-CO"/>
          <w14:ligatures w14:val="none"/>
        </w:rPr>
        <w:t>fundamentales</w:t>
      </w:r>
      <w:r w:rsidR="00D54DDB" w:rsidRPr="000D1F5F">
        <w:rPr>
          <w:rFonts w:ascii="Times New Roman" w:eastAsia="Times New Roman" w:hAnsi="Times New Roman" w:cs="Times New Roman"/>
          <w:color w:val="000000"/>
          <w:kern w:val="0"/>
          <w:sz w:val="28"/>
          <w:szCs w:val="28"/>
          <w:lang w:eastAsia="es-CO"/>
          <w14:ligatures w14:val="none"/>
        </w:rPr>
        <w:t xml:space="preserve">. </w:t>
      </w:r>
      <w:r w:rsidR="002B6221" w:rsidRPr="000D1F5F">
        <w:rPr>
          <w:rFonts w:ascii="Times New Roman" w:eastAsia="Times New Roman" w:hAnsi="Times New Roman" w:cs="Times New Roman"/>
          <w:color w:val="000000"/>
          <w:kern w:val="0"/>
          <w:sz w:val="28"/>
          <w:szCs w:val="28"/>
          <w:lang w:eastAsia="es-CO"/>
          <w14:ligatures w14:val="none"/>
        </w:rPr>
        <w:t>Se analizarán cuatro aspectos que han afectado a las minorías</w:t>
      </w:r>
      <w:r w:rsidR="00822154" w:rsidRPr="000D1F5F">
        <w:rPr>
          <w:rFonts w:ascii="Times New Roman" w:eastAsia="Times New Roman" w:hAnsi="Times New Roman" w:cs="Times New Roman"/>
          <w:color w:val="000000"/>
          <w:kern w:val="0"/>
          <w:sz w:val="28"/>
          <w:szCs w:val="28"/>
          <w:lang w:eastAsia="es-CO"/>
          <w14:ligatures w14:val="none"/>
        </w:rPr>
        <w:t xml:space="preserve"> de manera notoria </w:t>
      </w:r>
      <w:r w:rsidR="003270C9" w:rsidRPr="000D1F5F">
        <w:rPr>
          <w:rFonts w:ascii="Times New Roman" w:eastAsia="Times New Roman" w:hAnsi="Times New Roman" w:cs="Times New Roman"/>
          <w:color w:val="000000"/>
          <w:kern w:val="0"/>
          <w:sz w:val="28"/>
          <w:szCs w:val="28"/>
          <w:lang w:eastAsia="es-CO"/>
          <w14:ligatures w14:val="none"/>
        </w:rPr>
        <w:t>históricamente</w:t>
      </w:r>
      <w:r w:rsidR="002B6221" w:rsidRPr="000D1F5F">
        <w:rPr>
          <w:rFonts w:ascii="Times New Roman" w:eastAsia="Times New Roman" w:hAnsi="Times New Roman" w:cs="Times New Roman"/>
          <w:color w:val="000000"/>
          <w:kern w:val="0"/>
          <w:sz w:val="28"/>
          <w:szCs w:val="28"/>
          <w:lang w:eastAsia="es-CO"/>
          <w14:ligatures w14:val="none"/>
        </w:rPr>
        <w:t>: el conflicto armado, el desplazamiento forzado, la pobreza y la exclusión social. Se concluirá con algunas propuestas para avanzar hacia una solución integral y duradera de la crisis humanitaria, basada en el reconocimiento, la protección y la garantía de los derechos de las minorías.</w:t>
      </w:r>
    </w:p>
    <w:p w14:paraId="65C7C2CE" w14:textId="77777777" w:rsidR="00083CC6" w:rsidRPr="000D1F5F" w:rsidRDefault="00CF46B2" w:rsidP="006901AB">
      <w:pPr>
        <w:pStyle w:val="NormalWeb"/>
        <w:jc w:val="both"/>
        <w:rPr>
          <w:color w:val="000000"/>
          <w:sz w:val="28"/>
          <w:szCs w:val="28"/>
        </w:rPr>
      </w:pPr>
      <w:r w:rsidRPr="000D1F5F">
        <w:rPr>
          <w:color w:val="000000"/>
          <w:sz w:val="28"/>
          <w:szCs w:val="28"/>
        </w:rPr>
        <w:t>E</w:t>
      </w:r>
      <w:r w:rsidR="00073698" w:rsidRPr="000D1F5F">
        <w:rPr>
          <w:color w:val="000000"/>
          <w:sz w:val="28"/>
          <w:szCs w:val="28"/>
        </w:rPr>
        <w:t xml:space="preserve">n primer lugar, </w:t>
      </w:r>
      <w:r w:rsidR="001F46CF" w:rsidRPr="000D1F5F">
        <w:rPr>
          <w:color w:val="000000"/>
          <w:sz w:val="28"/>
          <w:szCs w:val="28"/>
        </w:rPr>
        <w:t xml:space="preserve">en </w:t>
      </w:r>
      <w:r w:rsidR="00685AB4" w:rsidRPr="000D1F5F">
        <w:rPr>
          <w:color w:val="000000"/>
          <w:sz w:val="28"/>
          <w:szCs w:val="28"/>
        </w:rPr>
        <w:t>cuanto a</w:t>
      </w:r>
      <w:r w:rsidR="00883993" w:rsidRPr="000D1F5F">
        <w:rPr>
          <w:color w:val="000000"/>
          <w:sz w:val="28"/>
          <w:szCs w:val="28"/>
        </w:rPr>
        <w:t>l</w:t>
      </w:r>
      <w:r w:rsidR="00685AB4" w:rsidRPr="000D1F5F">
        <w:rPr>
          <w:color w:val="000000"/>
          <w:sz w:val="28"/>
          <w:szCs w:val="28"/>
        </w:rPr>
        <w:t xml:space="preserve"> </w:t>
      </w:r>
      <w:r w:rsidR="00883993" w:rsidRPr="000D1F5F">
        <w:rPr>
          <w:color w:val="000000"/>
          <w:sz w:val="28"/>
          <w:szCs w:val="28"/>
        </w:rPr>
        <w:t>papel</w:t>
      </w:r>
      <w:r w:rsidR="001F46CF" w:rsidRPr="000D1F5F">
        <w:rPr>
          <w:color w:val="000000"/>
          <w:sz w:val="28"/>
          <w:szCs w:val="28"/>
        </w:rPr>
        <w:t xml:space="preserve"> de la normativa e i</w:t>
      </w:r>
      <w:r w:rsidR="00685AB4" w:rsidRPr="000D1F5F">
        <w:rPr>
          <w:color w:val="000000"/>
          <w:sz w:val="28"/>
          <w:szCs w:val="28"/>
        </w:rPr>
        <w:t xml:space="preserve">nstitucional, </w:t>
      </w:r>
      <w:r w:rsidR="00972A1D" w:rsidRPr="000D1F5F">
        <w:rPr>
          <w:color w:val="000000"/>
          <w:sz w:val="28"/>
          <w:szCs w:val="28"/>
        </w:rPr>
        <w:t xml:space="preserve">la constitución </w:t>
      </w:r>
      <w:r w:rsidR="00883993" w:rsidRPr="000D1F5F">
        <w:rPr>
          <w:color w:val="000000"/>
          <w:sz w:val="28"/>
          <w:szCs w:val="28"/>
        </w:rPr>
        <w:t>política</w:t>
      </w:r>
      <w:r w:rsidR="00972A1D" w:rsidRPr="000D1F5F">
        <w:rPr>
          <w:color w:val="000000"/>
          <w:sz w:val="28"/>
          <w:szCs w:val="28"/>
        </w:rPr>
        <w:t xml:space="preserve"> de 1991 logro </w:t>
      </w:r>
      <w:r w:rsidR="000A09F0" w:rsidRPr="000D1F5F">
        <w:rPr>
          <w:color w:val="000000"/>
          <w:sz w:val="28"/>
          <w:szCs w:val="28"/>
        </w:rPr>
        <w:t>derrocar a constitución de 188</w:t>
      </w:r>
      <w:r w:rsidR="00C465EC" w:rsidRPr="000D1F5F">
        <w:rPr>
          <w:color w:val="000000"/>
          <w:sz w:val="28"/>
          <w:szCs w:val="28"/>
        </w:rPr>
        <w:t xml:space="preserve">6, la cual era una constitución </w:t>
      </w:r>
      <w:r w:rsidR="00973405" w:rsidRPr="000D1F5F">
        <w:rPr>
          <w:color w:val="000000"/>
          <w:sz w:val="28"/>
          <w:szCs w:val="28"/>
        </w:rPr>
        <w:t xml:space="preserve">centralista, </w:t>
      </w:r>
      <w:r w:rsidR="005C0D1E" w:rsidRPr="000D1F5F">
        <w:rPr>
          <w:color w:val="000000"/>
          <w:sz w:val="28"/>
          <w:szCs w:val="28"/>
        </w:rPr>
        <w:t>unitari</w:t>
      </w:r>
      <w:r w:rsidR="00971B23" w:rsidRPr="000D1F5F">
        <w:rPr>
          <w:color w:val="000000"/>
          <w:sz w:val="28"/>
          <w:szCs w:val="28"/>
        </w:rPr>
        <w:t>a</w:t>
      </w:r>
      <w:r w:rsidR="005C0D1E" w:rsidRPr="000D1F5F">
        <w:rPr>
          <w:color w:val="000000"/>
          <w:sz w:val="28"/>
          <w:szCs w:val="28"/>
        </w:rPr>
        <w:t xml:space="preserve"> y </w:t>
      </w:r>
      <w:r w:rsidR="00F93D74" w:rsidRPr="000D1F5F">
        <w:rPr>
          <w:color w:val="000000"/>
          <w:sz w:val="28"/>
          <w:szCs w:val="28"/>
        </w:rPr>
        <w:t>homogéne</w:t>
      </w:r>
      <w:r w:rsidR="00971B23" w:rsidRPr="000D1F5F">
        <w:rPr>
          <w:color w:val="000000"/>
          <w:sz w:val="28"/>
          <w:szCs w:val="28"/>
        </w:rPr>
        <w:t>a</w:t>
      </w:r>
      <w:r w:rsidR="00F2231A" w:rsidRPr="000D1F5F">
        <w:rPr>
          <w:color w:val="000000"/>
          <w:sz w:val="28"/>
          <w:szCs w:val="28"/>
        </w:rPr>
        <w:t>; una constitución insufi</w:t>
      </w:r>
      <w:r w:rsidR="00DA7148" w:rsidRPr="000D1F5F">
        <w:rPr>
          <w:color w:val="000000"/>
          <w:sz w:val="28"/>
          <w:szCs w:val="28"/>
        </w:rPr>
        <w:t>ciente e</w:t>
      </w:r>
      <w:r w:rsidR="00F2231A" w:rsidRPr="000D1F5F">
        <w:rPr>
          <w:color w:val="000000"/>
          <w:sz w:val="28"/>
          <w:szCs w:val="28"/>
        </w:rPr>
        <w:t>n el reconocimiento de la diversidad colombiana</w:t>
      </w:r>
      <w:r w:rsidR="00DA7148" w:rsidRPr="000D1F5F">
        <w:rPr>
          <w:color w:val="000000"/>
          <w:sz w:val="28"/>
          <w:szCs w:val="28"/>
        </w:rPr>
        <w:t>.</w:t>
      </w:r>
      <w:r w:rsidR="00883993" w:rsidRPr="000D1F5F">
        <w:rPr>
          <w:color w:val="000000"/>
          <w:sz w:val="28"/>
          <w:szCs w:val="28"/>
        </w:rPr>
        <w:t xml:space="preserve"> </w:t>
      </w:r>
      <w:r w:rsidR="006448FA" w:rsidRPr="000D1F5F">
        <w:rPr>
          <w:color w:val="000000"/>
          <w:sz w:val="28"/>
          <w:szCs w:val="28"/>
        </w:rPr>
        <w:t xml:space="preserve">La constitución de 1991, en cambio, </w:t>
      </w:r>
      <w:r w:rsidR="00A5551C" w:rsidRPr="000D1F5F">
        <w:rPr>
          <w:color w:val="000000"/>
          <w:sz w:val="28"/>
          <w:szCs w:val="28"/>
        </w:rPr>
        <w:t>consagr</w:t>
      </w:r>
      <w:r w:rsidR="006448FA" w:rsidRPr="000D1F5F">
        <w:rPr>
          <w:color w:val="000000"/>
          <w:sz w:val="28"/>
          <w:szCs w:val="28"/>
        </w:rPr>
        <w:t xml:space="preserve">o </w:t>
      </w:r>
      <w:r w:rsidR="005D7CC4" w:rsidRPr="000D1F5F">
        <w:rPr>
          <w:color w:val="000000"/>
          <w:sz w:val="28"/>
          <w:szCs w:val="28"/>
        </w:rPr>
        <w:t>el carácter multicultural y pluriétnico de la nación</w:t>
      </w:r>
      <w:r w:rsidR="00404AEB" w:rsidRPr="000D1F5F">
        <w:rPr>
          <w:color w:val="000000"/>
          <w:sz w:val="28"/>
          <w:szCs w:val="28"/>
        </w:rPr>
        <w:t>,</w:t>
      </w:r>
      <w:r w:rsidR="000A2E8D" w:rsidRPr="000D1F5F">
        <w:rPr>
          <w:color w:val="000000"/>
          <w:sz w:val="28"/>
          <w:szCs w:val="28"/>
        </w:rPr>
        <w:t xml:space="preserve"> </w:t>
      </w:r>
      <w:r w:rsidR="007E77C2" w:rsidRPr="000D1F5F">
        <w:rPr>
          <w:color w:val="000000"/>
          <w:sz w:val="28"/>
          <w:szCs w:val="28"/>
        </w:rPr>
        <w:t>así lo expresa en el artículo 7 de la constitución, el cual menciona “</w:t>
      </w:r>
      <w:r w:rsidR="00E20763" w:rsidRPr="000D1F5F">
        <w:rPr>
          <w:color w:val="000000"/>
          <w:sz w:val="28"/>
          <w:szCs w:val="28"/>
        </w:rPr>
        <w:t>el Estado reconoce y protege la diversidad étnica y cultural de la Nación colombiana</w:t>
      </w:r>
      <w:r w:rsidR="007E77C2" w:rsidRPr="000D1F5F">
        <w:rPr>
          <w:color w:val="000000"/>
          <w:sz w:val="28"/>
          <w:szCs w:val="28"/>
        </w:rPr>
        <w:t>”</w:t>
      </w:r>
      <w:r w:rsidR="00E71A5E" w:rsidRPr="000D1F5F">
        <w:rPr>
          <w:color w:val="000000"/>
          <w:sz w:val="28"/>
          <w:szCs w:val="28"/>
        </w:rPr>
        <w:t>.</w:t>
      </w:r>
      <w:r w:rsidR="00BF4ECE" w:rsidRPr="000D1F5F">
        <w:rPr>
          <w:color w:val="000000"/>
          <w:sz w:val="28"/>
          <w:szCs w:val="28"/>
        </w:rPr>
        <w:t xml:space="preserve"> </w:t>
      </w:r>
      <w:r w:rsidR="006E4B95" w:rsidRPr="000D1F5F">
        <w:rPr>
          <w:color w:val="000000"/>
          <w:sz w:val="28"/>
          <w:szCs w:val="28"/>
        </w:rPr>
        <w:t xml:space="preserve">En este </w:t>
      </w:r>
      <w:r w:rsidR="007126F6" w:rsidRPr="000D1F5F">
        <w:rPr>
          <w:color w:val="000000"/>
          <w:sz w:val="28"/>
          <w:szCs w:val="28"/>
        </w:rPr>
        <w:t>sentido,</w:t>
      </w:r>
      <w:r w:rsidR="00E71A5E" w:rsidRPr="000D1F5F">
        <w:rPr>
          <w:color w:val="000000"/>
          <w:sz w:val="28"/>
          <w:szCs w:val="28"/>
        </w:rPr>
        <w:t xml:space="preserve"> </w:t>
      </w:r>
      <w:r w:rsidR="00E71A5E" w:rsidRPr="000D1F5F">
        <w:rPr>
          <w:color w:val="000000"/>
          <w:sz w:val="28"/>
          <w:szCs w:val="28"/>
        </w:rPr>
        <w:t xml:space="preserve">tiene una actitud incluyente respecto a toda la población colombiana, aceptando y reconociendo el mestizaje, </w:t>
      </w:r>
      <w:r w:rsidR="002F7590" w:rsidRPr="000D1F5F">
        <w:rPr>
          <w:color w:val="000000"/>
          <w:sz w:val="28"/>
          <w:szCs w:val="28"/>
        </w:rPr>
        <w:t xml:space="preserve">el respeto por </w:t>
      </w:r>
      <w:r w:rsidR="002F7590" w:rsidRPr="000D1F5F">
        <w:rPr>
          <w:color w:val="000000"/>
          <w:sz w:val="28"/>
          <w:szCs w:val="28"/>
        </w:rPr>
        <w:lastRenderedPageBreak/>
        <w:t>las normas y las culturas de las etnias</w:t>
      </w:r>
      <w:r w:rsidR="00032C8B" w:rsidRPr="000D1F5F">
        <w:rPr>
          <w:color w:val="000000"/>
          <w:sz w:val="28"/>
          <w:szCs w:val="28"/>
        </w:rPr>
        <w:t xml:space="preserve">, los afros como sujetos de derechos </w:t>
      </w:r>
      <w:r w:rsidR="00E71A5E" w:rsidRPr="000D1F5F">
        <w:rPr>
          <w:color w:val="000000"/>
          <w:sz w:val="28"/>
          <w:szCs w:val="28"/>
        </w:rPr>
        <w:t xml:space="preserve">y nuestros antes </w:t>
      </w:r>
      <w:r w:rsidR="0031107C" w:rsidRPr="000D1F5F">
        <w:rPr>
          <w:color w:val="000000"/>
          <w:sz w:val="28"/>
          <w:szCs w:val="28"/>
        </w:rPr>
        <w:t xml:space="preserve">pasados. </w:t>
      </w:r>
    </w:p>
    <w:p w14:paraId="090A5026" w14:textId="34203C39" w:rsidR="00616B2D" w:rsidRPr="000D1F5F" w:rsidRDefault="00B7434E" w:rsidP="006901AB">
      <w:pPr>
        <w:pStyle w:val="NormalWeb"/>
        <w:jc w:val="both"/>
        <w:rPr>
          <w:color w:val="000000"/>
          <w:sz w:val="28"/>
          <w:szCs w:val="28"/>
        </w:rPr>
      </w:pPr>
      <w:r w:rsidRPr="000D1F5F">
        <w:rPr>
          <w:color w:val="000000"/>
          <w:sz w:val="28"/>
          <w:szCs w:val="28"/>
        </w:rPr>
        <w:t xml:space="preserve">La participación de la constitución de </w:t>
      </w:r>
      <w:r w:rsidR="00810259" w:rsidRPr="000D1F5F">
        <w:rPr>
          <w:color w:val="000000"/>
          <w:sz w:val="28"/>
          <w:szCs w:val="28"/>
        </w:rPr>
        <w:t>1991</w:t>
      </w:r>
      <w:r w:rsidRPr="000D1F5F">
        <w:rPr>
          <w:color w:val="000000"/>
          <w:sz w:val="28"/>
          <w:szCs w:val="28"/>
        </w:rPr>
        <w:t xml:space="preserve"> no solo fue </w:t>
      </w:r>
      <w:r w:rsidR="003072ED" w:rsidRPr="000D1F5F">
        <w:rPr>
          <w:color w:val="000000"/>
          <w:sz w:val="28"/>
          <w:szCs w:val="28"/>
        </w:rPr>
        <w:t xml:space="preserve">uno de los mayores avances en cuanto al reconocimiento de los derechos de </w:t>
      </w:r>
      <w:r w:rsidR="00B35097" w:rsidRPr="000D1F5F">
        <w:rPr>
          <w:color w:val="000000"/>
          <w:sz w:val="28"/>
          <w:szCs w:val="28"/>
        </w:rPr>
        <w:t>las minorías</w:t>
      </w:r>
      <w:r w:rsidR="003072ED" w:rsidRPr="000D1F5F">
        <w:rPr>
          <w:color w:val="000000"/>
          <w:sz w:val="28"/>
          <w:szCs w:val="28"/>
        </w:rPr>
        <w:t>,</w:t>
      </w:r>
      <w:r w:rsidR="00B330A6" w:rsidRPr="000D1F5F">
        <w:rPr>
          <w:color w:val="000000"/>
          <w:sz w:val="28"/>
          <w:szCs w:val="28"/>
        </w:rPr>
        <w:t xml:space="preserve"> sin </w:t>
      </w:r>
      <w:r w:rsidR="00E3307B" w:rsidRPr="000D1F5F">
        <w:rPr>
          <w:color w:val="000000"/>
          <w:sz w:val="28"/>
          <w:szCs w:val="28"/>
        </w:rPr>
        <w:t xml:space="preserve">embargo, </w:t>
      </w:r>
      <w:r w:rsidR="00935449" w:rsidRPr="000D1F5F">
        <w:rPr>
          <w:color w:val="000000"/>
          <w:sz w:val="28"/>
          <w:szCs w:val="28"/>
        </w:rPr>
        <w:t xml:space="preserve">estableció </w:t>
      </w:r>
      <w:r w:rsidR="00F5494F" w:rsidRPr="000D1F5F">
        <w:rPr>
          <w:color w:val="000000"/>
          <w:sz w:val="28"/>
          <w:szCs w:val="28"/>
        </w:rPr>
        <w:t>y ratifico l</w:t>
      </w:r>
      <w:r w:rsidR="002C57F9" w:rsidRPr="000D1F5F">
        <w:rPr>
          <w:color w:val="000000"/>
          <w:sz w:val="28"/>
          <w:szCs w:val="28"/>
        </w:rPr>
        <w:t>os curules los cuales son encargados de responder por</w:t>
      </w:r>
      <w:r w:rsidR="003A73B0" w:rsidRPr="000D1F5F">
        <w:rPr>
          <w:color w:val="000000"/>
          <w:sz w:val="28"/>
          <w:szCs w:val="28"/>
        </w:rPr>
        <w:t xml:space="preserve"> los derechos de las comunidades negras y los </w:t>
      </w:r>
      <w:r w:rsidR="002B7F90" w:rsidRPr="000D1F5F">
        <w:rPr>
          <w:color w:val="000000"/>
          <w:sz w:val="28"/>
          <w:szCs w:val="28"/>
        </w:rPr>
        <w:t>indígenas</w:t>
      </w:r>
      <w:r w:rsidR="00075E6A" w:rsidRPr="000D1F5F">
        <w:rPr>
          <w:color w:val="000000"/>
          <w:sz w:val="28"/>
          <w:szCs w:val="28"/>
        </w:rPr>
        <w:t xml:space="preserve">, </w:t>
      </w:r>
      <w:r w:rsidR="00F5494F" w:rsidRPr="000D1F5F">
        <w:rPr>
          <w:color w:val="000000"/>
          <w:sz w:val="28"/>
          <w:szCs w:val="28"/>
        </w:rPr>
        <w:t xml:space="preserve">también </w:t>
      </w:r>
      <w:r w:rsidR="00C7132C" w:rsidRPr="000D1F5F">
        <w:rPr>
          <w:color w:val="000000"/>
          <w:sz w:val="28"/>
          <w:szCs w:val="28"/>
        </w:rPr>
        <w:t xml:space="preserve">promovió </w:t>
      </w:r>
      <w:r w:rsidR="00075E6A" w:rsidRPr="000D1F5F">
        <w:rPr>
          <w:color w:val="000000"/>
          <w:sz w:val="28"/>
          <w:szCs w:val="28"/>
        </w:rPr>
        <w:t xml:space="preserve">la </w:t>
      </w:r>
      <w:r w:rsidR="0010768A" w:rsidRPr="000D1F5F">
        <w:rPr>
          <w:color w:val="000000"/>
          <w:sz w:val="28"/>
          <w:szCs w:val="28"/>
        </w:rPr>
        <w:t>e</w:t>
      </w:r>
      <w:r w:rsidR="004C5D09" w:rsidRPr="000D1F5F">
        <w:rPr>
          <w:color w:val="000000"/>
          <w:sz w:val="28"/>
          <w:szCs w:val="28"/>
        </w:rPr>
        <w:t>tnoeducación,</w:t>
      </w:r>
      <w:r w:rsidR="00BF1B58" w:rsidRPr="000D1F5F">
        <w:rPr>
          <w:color w:val="000000"/>
          <w:sz w:val="28"/>
          <w:szCs w:val="28"/>
        </w:rPr>
        <w:t xml:space="preserve"> </w:t>
      </w:r>
      <w:r w:rsidR="00F66B7C" w:rsidRPr="000D1F5F">
        <w:rPr>
          <w:color w:val="000000"/>
          <w:sz w:val="28"/>
          <w:szCs w:val="28"/>
        </w:rPr>
        <w:t>como lo menciona la normativa básica de la etnoeducación</w:t>
      </w:r>
      <w:r w:rsidR="00793524" w:rsidRPr="000D1F5F">
        <w:rPr>
          <w:color w:val="000000"/>
          <w:sz w:val="28"/>
          <w:szCs w:val="28"/>
        </w:rPr>
        <w:t>: “</w:t>
      </w:r>
      <w:r w:rsidR="001A3982" w:rsidRPr="000D1F5F">
        <w:rPr>
          <w:color w:val="000000"/>
          <w:sz w:val="28"/>
          <w:szCs w:val="28"/>
        </w:rPr>
        <w:t>La Constitución Política de 1991 reconoció como patrimonio de la nación la diversidad étnica y cultural del país, abriendo las puertas para que los diversos pueblos logren una autonomía que les permita, entre otras, proponer modelos de educación propia acordes con su forma de vida. La Ley 115 de 1994 "señala las normas generales para regular el servicio público de la educación que cumple una función social acorde a las necesidades e intereses de las personas, de la familia y de la sociedad".</w:t>
      </w:r>
      <w:r w:rsidR="00BA0580" w:rsidRPr="000D1F5F">
        <w:rPr>
          <w:color w:val="000000"/>
          <w:sz w:val="28"/>
          <w:szCs w:val="28"/>
        </w:rPr>
        <w:t xml:space="preserve"> </w:t>
      </w:r>
    </w:p>
    <w:p w14:paraId="06E62CA3" w14:textId="68145014" w:rsidR="005E46DD" w:rsidRPr="000D1F5F" w:rsidRDefault="00664FFF" w:rsidP="006901AB">
      <w:pPr>
        <w:pStyle w:val="NormalWeb"/>
        <w:jc w:val="both"/>
        <w:rPr>
          <w:color w:val="000000"/>
          <w:sz w:val="28"/>
          <w:szCs w:val="28"/>
        </w:rPr>
      </w:pPr>
      <w:r w:rsidRPr="000D1F5F">
        <w:rPr>
          <w:color w:val="000000"/>
          <w:sz w:val="28"/>
          <w:szCs w:val="28"/>
        </w:rPr>
        <w:t xml:space="preserve">La llegada de la constitución de 1991 </w:t>
      </w:r>
      <w:r w:rsidR="00945823" w:rsidRPr="000D1F5F">
        <w:rPr>
          <w:color w:val="000000"/>
          <w:sz w:val="28"/>
          <w:szCs w:val="28"/>
        </w:rPr>
        <w:t>también</w:t>
      </w:r>
      <w:r w:rsidRPr="000D1F5F">
        <w:rPr>
          <w:color w:val="000000"/>
          <w:sz w:val="28"/>
          <w:szCs w:val="28"/>
        </w:rPr>
        <w:t xml:space="preserve"> </w:t>
      </w:r>
      <w:r w:rsidR="00945823" w:rsidRPr="000D1F5F">
        <w:rPr>
          <w:color w:val="000000"/>
          <w:sz w:val="28"/>
          <w:szCs w:val="28"/>
        </w:rPr>
        <w:t xml:space="preserve">contiene </w:t>
      </w:r>
      <w:r w:rsidR="00E02E37" w:rsidRPr="000D1F5F">
        <w:rPr>
          <w:color w:val="000000"/>
          <w:sz w:val="28"/>
          <w:szCs w:val="28"/>
        </w:rPr>
        <w:t>los tratados internacionales de derechos humanos ratificados por Colombia, que establecen obligaciones para garantizar el respeto y la promoción de los derechos de las minorías. Asimismo, se mencionan las principales entidades y mecanismos que existen para velar por el cumplimiento de estos derechos, como la Defensoría del Pueblo, la Procuraduría General de la Nación, la Comisión Nacional de Derechos Humanos y Diálogo Social, entre otros.</w:t>
      </w:r>
    </w:p>
    <w:p w14:paraId="3EC334A6" w14:textId="77777777" w:rsidR="00A95D85" w:rsidRPr="000D1F5F" w:rsidRDefault="007A4D0C" w:rsidP="006901AB">
      <w:pPr>
        <w:pStyle w:val="NormalWeb"/>
        <w:jc w:val="both"/>
        <w:rPr>
          <w:color w:val="000000"/>
          <w:sz w:val="28"/>
          <w:szCs w:val="28"/>
        </w:rPr>
      </w:pPr>
      <w:r w:rsidRPr="000D1F5F">
        <w:rPr>
          <w:color w:val="000000"/>
          <w:sz w:val="28"/>
          <w:szCs w:val="28"/>
        </w:rPr>
        <w:t>En la Constitución de 1991 de Colombia, se establecen las curules especiales para las comunidades indígenas y afrodescendientes. De acuerdo con esta Constitución, se garantiza la representación de las comunidades indígenas en el Senado de la República con dos miembros y en la Cámara de Representantes con un miembro. Es importante mencionar que estos escaños están reservados exclusivamente para nativos indígenas de las comunidades que han sido certificadas por el Ministerio del Interior</w:t>
      </w:r>
      <w:r w:rsidR="00C077D4" w:rsidRPr="000D1F5F">
        <w:rPr>
          <w:color w:val="000000"/>
          <w:sz w:val="28"/>
          <w:szCs w:val="28"/>
        </w:rPr>
        <w:t xml:space="preserve">, (artículos 171 y </w:t>
      </w:r>
      <w:r w:rsidR="002C19B1" w:rsidRPr="000D1F5F">
        <w:rPr>
          <w:color w:val="000000"/>
          <w:sz w:val="28"/>
          <w:szCs w:val="28"/>
        </w:rPr>
        <w:t>176 de la constitución política</w:t>
      </w:r>
      <w:r w:rsidR="00C077D4" w:rsidRPr="000D1F5F">
        <w:rPr>
          <w:color w:val="000000"/>
          <w:sz w:val="28"/>
          <w:szCs w:val="28"/>
        </w:rPr>
        <w:t>)</w:t>
      </w:r>
      <w:r w:rsidR="002C19B1" w:rsidRPr="000D1F5F">
        <w:rPr>
          <w:color w:val="000000"/>
          <w:sz w:val="28"/>
          <w:szCs w:val="28"/>
        </w:rPr>
        <w:t>.</w:t>
      </w:r>
      <w:r w:rsidR="009904B8" w:rsidRPr="000D1F5F">
        <w:rPr>
          <w:color w:val="000000"/>
          <w:sz w:val="28"/>
          <w:szCs w:val="28"/>
        </w:rPr>
        <w:t xml:space="preserve"> </w:t>
      </w:r>
    </w:p>
    <w:p w14:paraId="7F44A766" w14:textId="77777777" w:rsidR="00BB3115" w:rsidRPr="000D1F5F" w:rsidRDefault="006A27A8" w:rsidP="006901AB">
      <w:pPr>
        <w:pStyle w:val="NormalWeb"/>
        <w:jc w:val="both"/>
        <w:rPr>
          <w:sz w:val="28"/>
          <w:szCs w:val="28"/>
        </w:rPr>
      </w:pPr>
      <w:hyperlink r:id="rId5" w:tgtFrame="_blank" w:tooltip="Constitución del 91: ¿cómo reconoce la multiculturalidad?" w:history="1">
        <w:r w:rsidRPr="000D1F5F">
          <w:rPr>
            <w:rStyle w:val="Hipervnculo"/>
            <w:rFonts w:ascii="Roboto" w:hAnsi="Roboto"/>
            <w:sz w:val="28"/>
            <w:szCs w:val="28"/>
          </w:rPr>
          <w:t>radionacional.co</w:t>
        </w:r>
      </w:hyperlink>
      <w:hyperlink r:id="rId6" w:tgtFrame="_blank" w:tooltip="Las curules afro en Colombia - ACUA" w:history="1">
        <w:r w:rsidRPr="000D1F5F">
          <w:rPr>
            <w:rStyle w:val="Hipervnculo"/>
            <w:rFonts w:ascii="Roboto" w:hAnsi="Roboto"/>
            <w:sz w:val="28"/>
            <w:szCs w:val="28"/>
            <w:u w:val="none"/>
          </w:rPr>
          <w:t>2. programaacua.org</w:t>
        </w:r>
      </w:hyperlink>
      <w:hyperlink r:id="rId7" w:tgtFrame="_blank" w:tooltip="Relaciones interculturales entre comunidades indígenas, negras y ..." w:history="1">
        <w:r w:rsidRPr="000D1F5F">
          <w:rPr>
            <w:rStyle w:val="Hipervnculo"/>
            <w:rFonts w:ascii="Roboto" w:hAnsi="Roboto"/>
            <w:sz w:val="28"/>
            <w:szCs w:val="28"/>
            <w:u w:val="none"/>
          </w:rPr>
          <w:t>3. scielo.org.co</w:t>
        </w:r>
      </w:hyperlink>
      <w:hyperlink r:id="rId8" w:tgtFrame="_blank" w:tooltip="Constitución del 91: ¿cómo reconoce la multiculturalidad?" w:history="1">
        <w:r w:rsidRPr="000D1F5F">
          <w:rPr>
            <w:rStyle w:val="Hipervnculo"/>
            <w:rFonts w:ascii="Roboto" w:hAnsi="Roboto"/>
            <w:sz w:val="28"/>
            <w:szCs w:val="28"/>
            <w:u w:val="none"/>
          </w:rPr>
          <w:t>4. bing.com</w:t>
        </w:r>
      </w:hyperlink>
      <w:hyperlink r:id="rId9" w:tgtFrame="_blank" w:tooltip="Candidatos para las curules indígenas y afrocolombianas" w:history="1">
        <w:r w:rsidRPr="000D1F5F">
          <w:rPr>
            <w:rStyle w:val="Hipervnculo"/>
            <w:rFonts w:ascii="Roboto" w:hAnsi="Roboto"/>
            <w:sz w:val="28"/>
            <w:szCs w:val="28"/>
            <w:u w:val="none"/>
          </w:rPr>
          <w:t>5. elespectador.com</w:t>
        </w:r>
      </w:hyperlink>
      <w:hyperlink r:id="rId10" w:tgtFrame="_blank" w:tooltip="¿Qué son las circunscripciones especiales indígena y afro en el ..." w:history="1">
        <w:r w:rsidRPr="000D1F5F">
          <w:rPr>
            <w:rStyle w:val="Hipervnculo"/>
            <w:rFonts w:ascii="Roboto" w:hAnsi="Roboto"/>
            <w:sz w:val="28"/>
            <w:szCs w:val="28"/>
            <w:u w:val="none"/>
          </w:rPr>
          <w:t>6. radionacional.co</w:t>
        </w:r>
      </w:hyperlink>
      <w:hyperlink r:id="rId11" w:tgtFrame="_blank" w:history="1">
        <w:r w:rsidRPr="000D1F5F">
          <w:rPr>
            <w:rStyle w:val="Hipervnculo"/>
            <w:rFonts w:ascii="Roboto" w:hAnsi="Roboto"/>
            <w:sz w:val="28"/>
            <w:szCs w:val="28"/>
            <w:u w:val="none"/>
          </w:rPr>
          <w:t>7. doi.org</w:t>
        </w:r>
      </w:hyperlink>
      <w:hyperlink r:id="rId12" w:tgtFrame="_blank" w:history="1">
        <w:r w:rsidRPr="000D1F5F">
          <w:rPr>
            <w:rStyle w:val="Hipervnculo"/>
            <w:rFonts w:ascii="Roboto" w:hAnsi="Roboto"/>
            <w:sz w:val="28"/>
            <w:szCs w:val="28"/>
            <w:u w:val="none"/>
          </w:rPr>
          <w:t>8. orcid.org</w:t>
        </w:r>
      </w:hyperlink>
    </w:p>
    <w:p w14:paraId="2D95B1EE" w14:textId="2221762C" w:rsidR="00AB11E5" w:rsidRPr="000D1F5F" w:rsidRDefault="00BB3115" w:rsidP="006901AB">
      <w:pPr>
        <w:pStyle w:val="NormalWeb"/>
        <w:jc w:val="both"/>
        <w:rPr>
          <w:color w:val="000000"/>
          <w:sz w:val="28"/>
          <w:szCs w:val="28"/>
        </w:rPr>
      </w:pPr>
      <w:r w:rsidRPr="000D1F5F">
        <w:rPr>
          <w:color w:val="000000"/>
          <w:sz w:val="28"/>
          <w:szCs w:val="28"/>
        </w:rPr>
        <w:t xml:space="preserve">Discutir la historia de las minorías implica abordar periodos de adversidad, donde el conflicto armado juega un papel crucial. La principal inquietud de las naciones internacionales radica en encontrar un equilibrio entre el narcotráfico y los Derechos Internacionales de los Derechos Humanos (DIDH), siendo este </w:t>
      </w:r>
      <w:r w:rsidRPr="000D1F5F">
        <w:rPr>
          <w:color w:val="000000"/>
          <w:sz w:val="28"/>
          <w:szCs w:val="28"/>
        </w:rPr>
        <w:lastRenderedPageBreak/>
        <w:t xml:space="preserve">el conflicto más antiguo y complicado a nivel global. Este conflicto ha dejado tras de sí millones de víctimas, muertes y heridas, desplazamientos, familias desprotegidas y personas desaparecidas. La contienda ha sido entre el Estado y los </w:t>
      </w:r>
      <w:r w:rsidR="00C0536C" w:rsidRPr="000D1F5F">
        <w:rPr>
          <w:color w:val="000000"/>
          <w:sz w:val="28"/>
          <w:szCs w:val="28"/>
        </w:rPr>
        <w:t>beligerantes</w:t>
      </w:r>
      <w:r w:rsidRPr="000D1F5F">
        <w:rPr>
          <w:color w:val="000000"/>
          <w:sz w:val="28"/>
          <w:szCs w:val="28"/>
        </w:rPr>
        <w:t>; guerrillas, paramilitares</w:t>
      </w:r>
      <w:r w:rsidR="00EF680C" w:rsidRPr="000D1F5F">
        <w:rPr>
          <w:color w:val="000000"/>
          <w:sz w:val="28"/>
          <w:szCs w:val="28"/>
        </w:rPr>
        <w:t xml:space="preserve"> y </w:t>
      </w:r>
      <w:r w:rsidR="00DD43CF" w:rsidRPr="000D1F5F">
        <w:rPr>
          <w:color w:val="000000"/>
          <w:sz w:val="28"/>
          <w:szCs w:val="28"/>
        </w:rPr>
        <w:t>especialmente</w:t>
      </w:r>
      <w:r w:rsidR="00A27304" w:rsidRPr="000D1F5F">
        <w:rPr>
          <w:color w:val="000000"/>
          <w:sz w:val="28"/>
          <w:szCs w:val="28"/>
        </w:rPr>
        <w:t xml:space="preserve"> los grupos delincuenciales por la lucha </w:t>
      </w:r>
      <w:r w:rsidR="00C52016" w:rsidRPr="000D1F5F">
        <w:rPr>
          <w:color w:val="000000"/>
          <w:sz w:val="28"/>
          <w:szCs w:val="28"/>
        </w:rPr>
        <w:t>por el control del territorio</w:t>
      </w:r>
      <w:r w:rsidR="00D148E9" w:rsidRPr="000D1F5F">
        <w:rPr>
          <w:color w:val="000000"/>
          <w:sz w:val="28"/>
          <w:szCs w:val="28"/>
        </w:rPr>
        <w:t xml:space="preserve">, los recursos naturales </w:t>
      </w:r>
      <w:r w:rsidR="00AB11E5" w:rsidRPr="000D1F5F">
        <w:rPr>
          <w:color w:val="000000"/>
          <w:sz w:val="28"/>
          <w:szCs w:val="28"/>
        </w:rPr>
        <w:t>y la población civil</w:t>
      </w:r>
      <w:r w:rsidR="00AC3679" w:rsidRPr="000D1F5F">
        <w:rPr>
          <w:color w:val="000000"/>
          <w:sz w:val="28"/>
          <w:szCs w:val="28"/>
        </w:rPr>
        <w:t xml:space="preserve">, estos actos atroces </w:t>
      </w:r>
      <w:r w:rsidR="000A5347" w:rsidRPr="000D1F5F">
        <w:rPr>
          <w:color w:val="000000"/>
          <w:sz w:val="28"/>
          <w:szCs w:val="28"/>
        </w:rPr>
        <w:t xml:space="preserve">han sido realizados tanto por el Estado como </w:t>
      </w:r>
      <w:r w:rsidR="00CD14D6" w:rsidRPr="000D1F5F">
        <w:rPr>
          <w:color w:val="000000"/>
          <w:sz w:val="28"/>
          <w:szCs w:val="28"/>
        </w:rPr>
        <w:t xml:space="preserve">por los </w:t>
      </w:r>
      <w:r w:rsidR="00EF24F6" w:rsidRPr="000D1F5F">
        <w:rPr>
          <w:color w:val="000000"/>
          <w:sz w:val="28"/>
          <w:szCs w:val="28"/>
        </w:rPr>
        <w:t>actores armados</w:t>
      </w:r>
      <w:r w:rsidR="00915415" w:rsidRPr="000D1F5F">
        <w:rPr>
          <w:color w:val="000000"/>
          <w:sz w:val="28"/>
          <w:szCs w:val="28"/>
        </w:rPr>
        <w:t xml:space="preserve">. Las minorías han sufrido múltiples </w:t>
      </w:r>
      <w:r w:rsidR="0074744C" w:rsidRPr="000D1F5F">
        <w:rPr>
          <w:color w:val="000000"/>
          <w:sz w:val="28"/>
          <w:szCs w:val="28"/>
        </w:rPr>
        <w:t>violaciones,</w:t>
      </w:r>
      <w:r w:rsidR="00F22D7C" w:rsidRPr="000D1F5F">
        <w:rPr>
          <w:color w:val="000000"/>
          <w:sz w:val="28"/>
          <w:szCs w:val="28"/>
        </w:rPr>
        <w:t xml:space="preserve"> históricamente han estado marginadas y han sido las que </w:t>
      </w:r>
      <w:r w:rsidR="00AA394D" w:rsidRPr="000D1F5F">
        <w:rPr>
          <w:color w:val="000000"/>
          <w:sz w:val="28"/>
          <w:szCs w:val="28"/>
        </w:rPr>
        <w:t>más</w:t>
      </w:r>
      <w:r w:rsidR="00F22D7C" w:rsidRPr="000D1F5F">
        <w:rPr>
          <w:color w:val="000000"/>
          <w:sz w:val="28"/>
          <w:szCs w:val="28"/>
        </w:rPr>
        <w:t xml:space="preserve"> impacto les ha dado el conflicto armado,</w:t>
      </w:r>
      <w:r w:rsidR="0074744C" w:rsidRPr="000D1F5F">
        <w:rPr>
          <w:color w:val="000000"/>
          <w:sz w:val="28"/>
          <w:szCs w:val="28"/>
        </w:rPr>
        <w:t xml:space="preserve"> sin embargo</w:t>
      </w:r>
      <w:r w:rsidR="00256FFD" w:rsidRPr="000D1F5F">
        <w:rPr>
          <w:color w:val="000000"/>
          <w:sz w:val="28"/>
          <w:szCs w:val="28"/>
        </w:rPr>
        <w:t>,</w:t>
      </w:r>
      <w:r w:rsidR="0074744C" w:rsidRPr="000D1F5F">
        <w:rPr>
          <w:color w:val="000000"/>
          <w:sz w:val="28"/>
          <w:szCs w:val="28"/>
        </w:rPr>
        <w:t xml:space="preserve"> siempre han</w:t>
      </w:r>
      <w:r w:rsidR="00D82898" w:rsidRPr="000D1F5F">
        <w:rPr>
          <w:color w:val="000000"/>
          <w:sz w:val="28"/>
          <w:szCs w:val="28"/>
        </w:rPr>
        <w:t xml:space="preserve"> resistido</w:t>
      </w:r>
      <w:r w:rsidR="00543B31" w:rsidRPr="000D1F5F">
        <w:rPr>
          <w:color w:val="000000"/>
          <w:sz w:val="28"/>
          <w:szCs w:val="28"/>
        </w:rPr>
        <w:t xml:space="preserve">, </w:t>
      </w:r>
      <w:r w:rsidR="00427A0B" w:rsidRPr="000D1F5F">
        <w:rPr>
          <w:color w:val="000000"/>
          <w:sz w:val="28"/>
          <w:szCs w:val="28"/>
        </w:rPr>
        <w:t xml:space="preserve">obligándoles </w:t>
      </w:r>
      <w:r w:rsidR="00A93705" w:rsidRPr="000D1F5F">
        <w:rPr>
          <w:color w:val="000000"/>
          <w:sz w:val="28"/>
          <w:szCs w:val="28"/>
        </w:rPr>
        <w:t>a actuar ante estos ataques</w:t>
      </w:r>
      <w:r w:rsidR="00427A0B" w:rsidRPr="000D1F5F">
        <w:rPr>
          <w:color w:val="000000"/>
          <w:sz w:val="28"/>
          <w:szCs w:val="28"/>
        </w:rPr>
        <w:t xml:space="preserve"> </w:t>
      </w:r>
      <w:r w:rsidR="00631E16" w:rsidRPr="000D1F5F">
        <w:rPr>
          <w:color w:val="000000"/>
          <w:sz w:val="28"/>
          <w:szCs w:val="28"/>
        </w:rPr>
        <w:t>mediante sus culturas y creencias</w:t>
      </w:r>
      <w:r w:rsidR="00CA11ED" w:rsidRPr="000D1F5F">
        <w:rPr>
          <w:color w:val="000000"/>
          <w:sz w:val="28"/>
          <w:szCs w:val="28"/>
        </w:rPr>
        <w:t xml:space="preserve">. </w:t>
      </w:r>
    </w:p>
    <w:p w14:paraId="595B7D64" w14:textId="14231043" w:rsidR="00CA11ED" w:rsidRPr="000D1F5F" w:rsidRDefault="00366A85" w:rsidP="006901AB">
      <w:pPr>
        <w:pStyle w:val="NormalWeb"/>
        <w:jc w:val="both"/>
        <w:rPr>
          <w:color w:val="000000"/>
          <w:sz w:val="28"/>
          <w:szCs w:val="28"/>
        </w:rPr>
      </w:pPr>
      <w:r w:rsidRPr="000D1F5F">
        <w:rPr>
          <w:color w:val="000000"/>
          <w:sz w:val="28"/>
          <w:szCs w:val="28"/>
        </w:rPr>
        <w:t>Por ejemplo,</w:t>
      </w:r>
      <w:r w:rsidR="009C3A25" w:rsidRPr="000D1F5F">
        <w:rPr>
          <w:color w:val="000000"/>
          <w:sz w:val="28"/>
          <w:szCs w:val="28"/>
        </w:rPr>
        <w:t xml:space="preserve"> muchas comunidades, tanto </w:t>
      </w:r>
      <w:r w:rsidR="00DD2815" w:rsidRPr="000D1F5F">
        <w:rPr>
          <w:color w:val="000000"/>
          <w:sz w:val="28"/>
          <w:szCs w:val="28"/>
        </w:rPr>
        <w:t>indígenas</w:t>
      </w:r>
      <w:r w:rsidR="009C3A25" w:rsidRPr="000D1F5F">
        <w:rPr>
          <w:color w:val="000000"/>
          <w:sz w:val="28"/>
          <w:szCs w:val="28"/>
        </w:rPr>
        <w:t xml:space="preserve"> como </w:t>
      </w:r>
      <w:r w:rsidR="00DD2815" w:rsidRPr="000D1F5F">
        <w:rPr>
          <w:color w:val="000000"/>
          <w:sz w:val="28"/>
          <w:szCs w:val="28"/>
        </w:rPr>
        <w:t>afrodescendientes</w:t>
      </w:r>
      <w:r w:rsidR="009C3A25" w:rsidRPr="000D1F5F">
        <w:rPr>
          <w:color w:val="000000"/>
          <w:sz w:val="28"/>
          <w:szCs w:val="28"/>
        </w:rPr>
        <w:t xml:space="preserve">, han </w:t>
      </w:r>
      <w:r w:rsidR="00A45E56" w:rsidRPr="000D1F5F">
        <w:rPr>
          <w:color w:val="000000"/>
          <w:sz w:val="28"/>
          <w:szCs w:val="28"/>
        </w:rPr>
        <w:t xml:space="preserve">estado en </w:t>
      </w:r>
      <w:r w:rsidR="00FC6D42" w:rsidRPr="000D1F5F">
        <w:rPr>
          <w:color w:val="000000"/>
          <w:sz w:val="28"/>
          <w:szCs w:val="28"/>
        </w:rPr>
        <w:t>constante lucha por sus derechos</w:t>
      </w:r>
      <w:r w:rsidR="00741BE4" w:rsidRPr="000D1F5F">
        <w:rPr>
          <w:color w:val="000000"/>
          <w:sz w:val="28"/>
          <w:szCs w:val="28"/>
        </w:rPr>
        <w:t xml:space="preserve">, el resguardo indígena </w:t>
      </w:r>
      <w:proofErr w:type="spellStart"/>
      <w:r w:rsidR="00741BE4" w:rsidRPr="000D1F5F">
        <w:rPr>
          <w:color w:val="000000"/>
          <w:sz w:val="28"/>
          <w:szCs w:val="28"/>
        </w:rPr>
        <w:t>misak</w:t>
      </w:r>
      <w:proofErr w:type="spellEnd"/>
      <w:r w:rsidR="00741BE4" w:rsidRPr="000D1F5F">
        <w:rPr>
          <w:color w:val="000000"/>
          <w:sz w:val="28"/>
          <w:szCs w:val="28"/>
        </w:rPr>
        <w:t xml:space="preserve"> de Guambia</w:t>
      </w:r>
      <w:r w:rsidR="003A5556" w:rsidRPr="000D1F5F">
        <w:rPr>
          <w:color w:val="000000"/>
          <w:sz w:val="28"/>
          <w:szCs w:val="28"/>
        </w:rPr>
        <w:t>, en el departamento del Cauca</w:t>
      </w:r>
      <w:r w:rsidR="008E5193" w:rsidRPr="000D1F5F">
        <w:rPr>
          <w:color w:val="000000"/>
          <w:sz w:val="28"/>
          <w:szCs w:val="28"/>
        </w:rPr>
        <w:t xml:space="preserve"> </w:t>
      </w:r>
      <w:r w:rsidR="003A5556" w:rsidRPr="000D1F5F">
        <w:rPr>
          <w:color w:val="000000"/>
          <w:sz w:val="28"/>
          <w:szCs w:val="28"/>
        </w:rPr>
        <w:t>es uno de ellos, sus habitantes han luchado por sus tierras y p</w:t>
      </w:r>
      <w:r w:rsidR="00C44CB0" w:rsidRPr="000D1F5F">
        <w:rPr>
          <w:color w:val="000000"/>
          <w:sz w:val="28"/>
          <w:szCs w:val="28"/>
        </w:rPr>
        <w:t xml:space="preserve">or </w:t>
      </w:r>
      <w:r w:rsidR="008E5193" w:rsidRPr="000D1F5F">
        <w:rPr>
          <w:color w:val="000000"/>
          <w:sz w:val="28"/>
          <w:szCs w:val="28"/>
        </w:rPr>
        <w:t xml:space="preserve">la </w:t>
      </w:r>
      <w:r w:rsidR="005B3DE6" w:rsidRPr="000D1F5F">
        <w:rPr>
          <w:color w:val="000000"/>
          <w:sz w:val="28"/>
          <w:szCs w:val="28"/>
        </w:rPr>
        <w:t>pacificación</w:t>
      </w:r>
      <w:r w:rsidR="008E5193" w:rsidRPr="000D1F5F">
        <w:rPr>
          <w:color w:val="000000"/>
          <w:sz w:val="28"/>
          <w:szCs w:val="28"/>
        </w:rPr>
        <w:t xml:space="preserve"> de su territorio ancestral. </w:t>
      </w:r>
    </w:p>
    <w:p w14:paraId="10DEDF5C" w14:textId="1C2D7929" w:rsidR="00F908AF" w:rsidRPr="000D1F5F" w:rsidRDefault="00785502" w:rsidP="006901AB">
      <w:pPr>
        <w:pStyle w:val="NormalWeb"/>
        <w:jc w:val="both"/>
        <w:rPr>
          <w:color w:val="000000"/>
          <w:sz w:val="28"/>
          <w:szCs w:val="28"/>
        </w:rPr>
      </w:pPr>
      <w:r w:rsidRPr="000D1F5F">
        <w:rPr>
          <w:color w:val="000000"/>
          <w:sz w:val="28"/>
          <w:szCs w:val="28"/>
        </w:rPr>
        <w:t xml:space="preserve">Un ejemplo de la lucha que han sufrido las comunidades afrodescendientes </w:t>
      </w:r>
      <w:r w:rsidR="00020D54" w:rsidRPr="000D1F5F">
        <w:rPr>
          <w:color w:val="000000"/>
          <w:sz w:val="28"/>
          <w:szCs w:val="28"/>
        </w:rPr>
        <w:t>ha sido en el Chocó</w:t>
      </w:r>
      <w:r w:rsidR="000C4C75" w:rsidRPr="000D1F5F">
        <w:rPr>
          <w:color w:val="000000"/>
          <w:sz w:val="28"/>
          <w:szCs w:val="28"/>
        </w:rPr>
        <w:t>,</w:t>
      </w:r>
      <w:r w:rsidR="00271346" w:rsidRPr="000D1F5F">
        <w:rPr>
          <w:color w:val="000000"/>
          <w:sz w:val="28"/>
          <w:szCs w:val="28"/>
        </w:rPr>
        <w:t xml:space="preserve"> ubicado en </w:t>
      </w:r>
      <w:r w:rsidR="00C441BB" w:rsidRPr="000D1F5F">
        <w:rPr>
          <w:color w:val="000000"/>
          <w:sz w:val="28"/>
          <w:szCs w:val="28"/>
        </w:rPr>
        <w:t>la costa</w:t>
      </w:r>
      <w:r w:rsidR="004014A4" w:rsidRPr="000D1F5F">
        <w:rPr>
          <w:color w:val="000000"/>
          <w:sz w:val="28"/>
          <w:szCs w:val="28"/>
        </w:rPr>
        <w:t xml:space="preserve"> </w:t>
      </w:r>
      <w:r w:rsidR="005B3DE6" w:rsidRPr="000D1F5F">
        <w:rPr>
          <w:color w:val="000000"/>
          <w:sz w:val="28"/>
          <w:szCs w:val="28"/>
        </w:rPr>
        <w:t>Pacífica</w:t>
      </w:r>
      <w:r w:rsidR="004014A4" w:rsidRPr="000D1F5F">
        <w:rPr>
          <w:color w:val="000000"/>
          <w:sz w:val="28"/>
          <w:szCs w:val="28"/>
        </w:rPr>
        <w:t xml:space="preserve">, </w:t>
      </w:r>
      <w:r w:rsidR="000C4C75" w:rsidRPr="000D1F5F">
        <w:rPr>
          <w:color w:val="000000"/>
          <w:sz w:val="28"/>
          <w:szCs w:val="28"/>
        </w:rPr>
        <w:t>en donde esta lucha ha sido significativa</w:t>
      </w:r>
      <w:r w:rsidR="00127CDB" w:rsidRPr="000D1F5F">
        <w:rPr>
          <w:color w:val="000000"/>
          <w:sz w:val="28"/>
          <w:szCs w:val="28"/>
        </w:rPr>
        <w:t xml:space="preserve"> ya que </w:t>
      </w:r>
      <w:r w:rsidR="00F967B4" w:rsidRPr="000D1F5F">
        <w:rPr>
          <w:color w:val="000000"/>
          <w:sz w:val="28"/>
          <w:szCs w:val="28"/>
        </w:rPr>
        <w:t>históricamente</w:t>
      </w:r>
      <w:r w:rsidR="00127CDB" w:rsidRPr="000D1F5F">
        <w:rPr>
          <w:color w:val="000000"/>
          <w:sz w:val="28"/>
          <w:szCs w:val="28"/>
        </w:rPr>
        <w:t xml:space="preserve"> ha sido una región con un grado de pobreza mayor</w:t>
      </w:r>
      <w:r w:rsidR="002B7884" w:rsidRPr="000D1F5F">
        <w:rPr>
          <w:color w:val="000000"/>
          <w:sz w:val="28"/>
          <w:szCs w:val="28"/>
        </w:rPr>
        <w:t xml:space="preserve"> que otras regiones del país</w:t>
      </w:r>
      <w:r w:rsidR="00127CDB" w:rsidRPr="000D1F5F">
        <w:rPr>
          <w:color w:val="000000"/>
          <w:sz w:val="28"/>
          <w:szCs w:val="28"/>
        </w:rPr>
        <w:t xml:space="preserve"> </w:t>
      </w:r>
      <w:r w:rsidR="00C954DB" w:rsidRPr="000D1F5F">
        <w:rPr>
          <w:color w:val="000000"/>
          <w:sz w:val="28"/>
          <w:szCs w:val="28"/>
        </w:rPr>
        <w:t>y con un grado de marginación significativa</w:t>
      </w:r>
      <w:r w:rsidR="002B7884" w:rsidRPr="000D1F5F">
        <w:rPr>
          <w:color w:val="000000"/>
          <w:sz w:val="28"/>
          <w:szCs w:val="28"/>
        </w:rPr>
        <w:t xml:space="preserve">. </w:t>
      </w:r>
      <w:r w:rsidR="00F30559" w:rsidRPr="000D1F5F">
        <w:rPr>
          <w:color w:val="000000"/>
          <w:sz w:val="28"/>
          <w:szCs w:val="28"/>
        </w:rPr>
        <w:t xml:space="preserve">Las comunidades afrocolombianas </w:t>
      </w:r>
      <w:r w:rsidR="00CE5D2B" w:rsidRPr="000D1F5F">
        <w:rPr>
          <w:color w:val="000000"/>
          <w:sz w:val="28"/>
          <w:szCs w:val="28"/>
        </w:rPr>
        <w:t>han sido afectadas por los enfrentamientos</w:t>
      </w:r>
      <w:r w:rsidR="00920385" w:rsidRPr="000D1F5F">
        <w:rPr>
          <w:color w:val="000000"/>
          <w:sz w:val="28"/>
          <w:szCs w:val="28"/>
        </w:rPr>
        <w:t xml:space="preserve"> entre el </w:t>
      </w:r>
      <w:r w:rsidR="00E91530" w:rsidRPr="000D1F5F">
        <w:rPr>
          <w:color w:val="000000"/>
          <w:sz w:val="28"/>
          <w:szCs w:val="28"/>
        </w:rPr>
        <w:t>E</w:t>
      </w:r>
      <w:r w:rsidR="00CC61AB" w:rsidRPr="000D1F5F">
        <w:rPr>
          <w:color w:val="000000"/>
          <w:sz w:val="28"/>
          <w:szCs w:val="28"/>
        </w:rPr>
        <w:t>jército</w:t>
      </w:r>
      <w:r w:rsidR="00920385" w:rsidRPr="000D1F5F">
        <w:rPr>
          <w:color w:val="000000"/>
          <w:sz w:val="28"/>
          <w:szCs w:val="28"/>
        </w:rPr>
        <w:t xml:space="preserve"> de </w:t>
      </w:r>
      <w:r w:rsidR="00E91530" w:rsidRPr="000D1F5F">
        <w:rPr>
          <w:color w:val="000000"/>
          <w:sz w:val="28"/>
          <w:szCs w:val="28"/>
        </w:rPr>
        <w:t>L</w:t>
      </w:r>
      <w:r w:rsidR="00920385" w:rsidRPr="000D1F5F">
        <w:rPr>
          <w:color w:val="000000"/>
          <w:sz w:val="28"/>
          <w:szCs w:val="28"/>
        </w:rPr>
        <w:t xml:space="preserve">iberación </w:t>
      </w:r>
      <w:r w:rsidR="00E91530" w:rsidRPr="000D1F5F">
        <w:rPr>
          <w:color w:val="000000"/>
          <w:sz w:val="28"/>
          <w:szCs w:val="28"/>
        </w:rPr>
        <w:t>N</w:t>
      </w:r>
      <w:r w:rsidR="00CC61AB" w:rsidRPr="000D1F5F">
        <w:rPr>
          <w:color w:val="000000"/>
          <w:sz w:val="28"/>
          <w:szCs w:val="28"/>
        </w:rPr>
        <w:t xml:space="preserve">acional (ELN) y </w:t>
      </w:r>
      <w:r w:rsidR="007448AE" w:rsidRPr="000D1F5F">
        <w:rPr>
          <w:color w:val="000000"/>
          <w:sz w:val="28"/>
          <w:szCs w:val="28"/>
        </w:rPr>
        <w:t>disidencias de las FARC</w:t>
      </w:r>
      <w:r w:rsidR="00CA47B0" w:rsidRPr="000D1F5F">
        <w:rPr>
          <w:color w:val="000000"/>
          <w:sz w:val="28"/>
          <w:szCs w:val="28"/>
        </w:rPr>
        <w:t xml:space="preserve">. </w:t>
      </w:r>
    </w:p>
    <w:p w14:paraId="636FBF01" w14:textId="737CF76F" w:rsidR="00B37A4F" w:rsidRPr="000D1F5F" w:rsidRDefault="00A13F54" w:rsidP="006901AB">
      <w:pPr>
        <w:pStyle w:val="NormalWeb"/>
        <w:jc w:val="both"/>
        <w:rPr>
          <w:color w:val="000000"/>
          <w:sz w:val="28"/>
          <w:szCs w:val="28"/>
        </w:rPr>
      </w:pPr>
      <w:r w:rsidRPr="000D1F5F">
        <w:rPr>
          <w:color w:val="000000"/>
          <w:sz w:val="28"/>
          <w:szCs w:val="28"/>
        </w:rPr>
        <w:t>T</w:t>
      </w:r>
      <w:r w:rsidR="00390EF9" w:rsidRPr="000D1F5F">
        <w:rPr>
          <w:color w:val="000000"/>
          <w:sz w:val="28"/>
          <w:szCs w:val="28"/>
        </w:rPr>
        <w:t>odas</w:t>
      </w:r>
      <w:r w:rsidRPr="000D1F5F">
        <w:rPr>
          <w:color w:val="000000"/>
          <w:sz w:val="28"/>
          <w:szCs w:val="28"/>
        </w:rPr>
        <w:t xml:space="preserve"> las </w:t>
      </w:r>
      <w:r w:rsidR="00D36998" w:rsidRPr="000D1F5F">
        <w:rPr>
          <w:color w:val="000000"/>
          <w:sz w:val="28"/>
          <w:szCs w:val="28"/>
        </w:rPr>
        <w:t>víctimas</w:t>
      </w:r>
      <w:r w:rsidRPr="000D1F5F">
        <w:rPr>
          <w:color w:val="000000"/>
          <w:sz w:val="28"/>
          <w:szCs w:val="28"/>
        </w:rPr>
        <w:t xml:space="preserve"> del conflicto armado han participad</w:t>
      </w:r>
      <w:r w:rsidR="003B295A" w:rsidRPr="000D1F5F">
        <w:rPr>
          <w:color w:val="000000"/>
          <w:sz w:val="28"/>
          <w:szCs w:val="28"/>
        </w:rPr>
        <w:t xml:space="preserve">o activamente en </w:t>
      </w:r>
      <w:r w:rsidR="00E21634" w:rsidRPr="000D1F5F">
        <w:rPr>
          <w:color w:val="000000"/>
          <w:sz w:val="28"/>
          <w:szCs w:val="28"/>
        </w:rPr>
        <w:t xml:space="preserve">el </w:t>
      </w:r>
      <w:r w:rsidR="00EF17AC" w:rsidRPr="000D1F5F">
        <w:rPr>
          <w:color w:val="000000"/>
          <w:sz w:val="28"/>
          <w:szCs w:val="28"/>
        </w:rPr>
        <w:t>SIVJRNR</w:t>
      </w:r>
      <w:r w:rsidR="00E21634" w:rsidRPr="000D1F5F">
        <w:rPr>
          <w:color w:val="000000"/>
          <w:sz w:val="28"/>
          <w:szCs w:val="28"/>
        </w:rPr>
        <w:t xml:space="preserve">, </w:t>
      </w:r>
      <w:r w:rsidR="00D36998" w:rsidRPr="000D1F5F">
        <w:rPr>
          <w:color w:val="000000"/>
          <w:sz w:val="28"/>
          <w:szCs w:val="28"/>
        </w:rPr>
        <w:t>Sistema Integral de Verdad, Justicia, Reparación y No Repetición</w:t>
      </w:r>
      <w:r w:rsidR="00D36998" w:rsidRPr="000D1F5F">
        <w:rPr>
          <w:color w:val="000000"/>
          <w:sz w:val="28"/>
          <w:szCs w:val="28"/>
        </w:rPr>
        <w:t xml:space="preserve">, </w:t>
      </w:r>
      <w:r w:rsidR="00AA1610" w:rsidRPr="000D1F5F">
        <w:rPr>
          <w:color w:val="000000"/>
          <w:sz w:val="28"/>
          <w:szCs w:val="28"/>
        </w:rPr>
        <w:t>el cua</w:t>
      </w:r>
      <w:r w:rsidR="00AF2278" w:rsidRPr="000D1F5F">
        <w:rPr>
          <w:color w:val="000000"/>
          <w:sz w:val="28"/>
          <w:szCs w:val="28"/>
        </w:rPr>
        <w:t>l es un conjunto de mecanismos judiciales y extrajudiciales</w:t>
      </w:r>
      <w:r w:rsidR="007A2639" w:rsidRPr="000D1F5F">
        <w:rPr>
          <w:color w:val="000000"/>
          <w:sz w:val="28"/>
          <w:szCs w:val="28"/>
        </w:rPr>
        <w:t xml:space="preserve"> que tienen como fin la terminación </w:t>
      </w:r>
      <w:r w:rsidR="007A3CA3" w:rsidRPr="000D1F5F">
        <w:rPr>
          <w:color w:val="000000"/>
          <w:sz w:val="28"/>
          <w:szCs w:val="28"/>
        </w:rPr>
        <w:t xml:space="preserve">del conflicto y la construcción </w:t>
      </w:r>
      <w:r w:rsidR="00B37A4F" w:rsidRPr="000D1F5F">
        <w:rPr>
          <w:color w:val="000000"/>
          <w:sz w:val="28"/>
          <w:szCs w:val="28"/>
        </w:rPr>
        <w:t>de una Paz</w:t>
      </w:r>
      <w:r w:rsidR="00B37A4F" w:rsidRPr="000D1F5F">
        <w:rPr>
          <w:color w:val="000000"/>
          <w:sz w:val="28"/>
          <w:szCs w:val="28"/>
        </w:rPr>
        <w:t xml:space="preserve"> E</w:t>
      </w:r>
      <w:r w:rsidR="00B37A4F" w:rsidRPr="000D1F5F">
        <w:rPr>
          <w:color w:val="000000"/>
          <w:sz w:val="28"/>
          <w:szCs w:val="28"/>
        </w:rPr>
        <w:t xml:space="preserve">stable y Duradera, </w:t>
      </w:r>
      <w:r w:rsidR="00B6178D" w:rsidRPr="000D1F5F">
        <w:rPr>
          <w:color w:val="000000"/>
          <w:sz w:val="28"/>
          <w:szCs w:val="28"/>
        </w:rPr>
        <w:t>firmado</w:t>
      </w:r>
      <w:r w:rsidR="00B37A4F" w:rsidRPr="000D1F5F">
        <w:rPr>
          <w:color w:val="000000"/>
          <w:sz w:val="28"/>
          <w:szCs w:val="28"/>
        </w:rPr>
        <w:t xml:space="preserve"> entre el Gobierno Nacional de Colombia y</w:t>
      </w:r>
      <w:r w:rsidR="00B6178D" w:rsidRPr="000D1F5F">
        <w:rPr>
          <w:color w:val="000000"/>
          <w:sz w:val="28"/>
          <w:szCs w:val="28"/>
        </w:rPr>
        <w:t xml:space="preserve"> </w:t>
      </w:r>
      <w:r w:rsidR="00B37A4F" w:rsidRPr="000D1F5F">
        <w:rPr>
          <w:color w:val="000000"/>
          <w:sz w:val="28"/>
          <w:szCs w:val="28"/>
        </w:rPr>
        <w:t>las FARC.</w:t>
      </w:r>
    </w:p>
    <w:p w14:paraId="0656E7BD" w14:textId="2171C6AC" w:rsidR="00B37A4F" w:rsidRPr="000D1F5F" w:rsidRDefault="00B37A4F" w:rsidP="006901AB">
      <w:pPr>
        <w:pStyle w:val="NormalWeb"/>
        <w:jc w:val="both"/>
        <w:rPr>
          <w:color w:val="000000"/>
          <w:sz w:val="28"/>
          <w:szCs w:val="28"/>
        </w:rPr>
      </w:pPr>
      <w:r w:rsidRPr="000D1F5F">
        <w:rPr>
          <w:color w:val="000000"/>
          <w:sz w:val="28"/>
          <w:szCs w:val="28"/>
        </w:rPr>
        <w:t>El Sistema está compuesto por la Comisión para el Esclarecimiento de</w:t>
      </w:r>
      <w:r w:rsidR="00B6178D" w:rsidRPr="000D1F5F">
        <w:rPr>
          <w:color w:val="000000"/>
          <w:sz w:val="28"/>
          <w:szCs w:val="28"/>
        </w:rPr>
        <w:t xml:space="preserve"> </w:t>
      </w:r>
      <w:r w:rsidRPr="000D1F5F">
        <w:rPr>
          <w:color w:val="000000"/>
          <w:sz w:val="28"/>
          <w:szCs w:val="28"/>
        </w:rPr>
        <w:t>la Verdad, la Convivencia y la No Repetición (CEV), la Jurisdicción Especial para la Paz (JEP) y la Unidad de Búsqueda de Personas dadas por</w:t>
      </w:r>
      <w:r w:rsidR="00B6178D" w:rsidRPr="000D1F5F">
        <w:rPr>
          <w:color w:val="000000"/>
          <w:sz w:val="28"/>
          <w:szCs w:val="28"/>
        </w:rPr>
        <w:t xml:space="preserve"> </w:t>
      </w:r>
      <w:r w:rsidRPr="000D1F5F">
        <w:rPr>
          <w:color w:val="000000"/>
          <w:sz w:val="28"/>
          <w:szCs w:val="28"/>
        </w:rPr>
        <w:t xml:space="preserve">Desaparecidas en el Contexto y </w:t>
      </w:r>
      <w:r w:rsidR="00DA5922" w:rsidRPr="000D1F5F">
        <w:rPr>
          <w:color w:val="000000"/>
          <w:sz w:val="28"/>
          <w:szCs w:val="28"/>
        </w:rPr>
        <w:t>debido al</w:t>
      </w:r>
      <w:r w:rsidRPr="000D1F5F">
        <w:rPr>
          <w:color w:val="000000"/>
          <w:sz w:val="28"/>
          <w:szCs w:val="28"/>
        </w:rPr>
        <w:t xml:space="preserve"> </w:t>
      </w:r>
      <w:r w:rsidR="00DA5922" w:rsidRPr="000D1F5F">
        <w:rPr>
          <w:color w:val="000000"/>
          <w:sz w:val="28"/>
          <w:szCs w:val="28"/>
        </w:rPr>
        <w:t>Conflicto</w:t>
      </w:r>
      <w:r w:rsidRPr="000D1F5F">
        <w:rPr>
          <w:color w:val="000000"/>
          <w:sz w:val="28"/>
          <w:szCs w:val="28"/>
        </w:rPr>
        <w:t xml:space="preserve"> Armado (UBPD).</w:t>
      </w:r>
      <w:r w:rsidR="00DA5922" w:rsidRPr="000D1F5F">
        <w:rPr>
          <w:color w:val="000000"/>
          <w:sz w:val="28"/>
          <w:szCs w:val="28"/>
        </w:rPr>
        <w:t xml:space="preserve"> </w:t>
      </w:r>
      <w:r w:rsidRPr="000D1F5F">
        <w:rPr>
          <w:color w:val="000000"/>
          <w:sz w:val="28"/>
          <w:szCs w:val="28"/>
        </w:rPr>
        <w:t>Y también las medidas de reparación integral para la construcción de paz</w:t>
      </w:r>
      <w:r w:rsidR="00DA5922" w:rsidRPr="000D1F5F">
        <w:rPr>
          <w:color w:val="000000"/>
          <w:sz w:val="28"/>
          <w:szCs w:val="28"/>
        </w:rPr>
        <w:t xml:space="preserve"> </w:t>
      </w:r>
      <w:r w:rsidRPr="000D1F5F">
        <w:rPr>
          <w:color w:val="000000"/>
          <w:sz w:val="28"/>
          <w:szCs w:val="28"/>
        </w:rPr>
        <w:t>y las garantías de no repetición.</w:t>
      </w:r>
    </w:p>
    <w:p w14:paraId="79DFE9F7" w14:textId="77777777" w:rsidR="00B13A52" w:rsidRPr="000D1F5F" w:rsidRDefault="00B37A4F" w:rsidP="006901AB">
      <w:pPr>
        <w:pStyle w:val="NormalWeb"/>
        <w:jc w:val="both"/>
        <w:rPr>
          <w:color w:val="000000"/>
          <w:sz w:val="28"/>
          <w:szCs w:val="28"/>
        </w:rPr>
      </w:pPr>
      <w:r w:rsidRPr="000D1F5F">
        <w:rPr>
          <w:color w:val="000000"/>
          <w:sz w:val="28"/>
          <w:szCs w:val="28"/>
        </w:rPr>
        <w:t>El SIVJRNR fue incorporado en la Constitución Política de Colombia</w:t>
      </w:r>
      <w:r w:rsidR="00DA5922" w:rsidRPr="000D1F5F">
        <w:rPr>
          <w:color w:val="000000"/>
          <w:sz w:val="28"/>
          <w:szCs w:val="28"/>
        </w:rPr>
        <w:t xml:space="preserve"> </w:t>
      </w:r>
      <w:r w:rsidRPr="000D1F5F">
        <w:rPr>
          <w:color w:val="000000"/>
          <w:sz w:val="28"/>
          <w:szCs w:val="28"/>
        </w:rPr>
        <w:t>mediante el acto legislativo 01 de 2017. De igual forma, cada uno de sus</w:t>
      </w:r>
      <w:r w:rsidR="00DA5922" w:rsidRPr="000D1F5F">
        <w:rPr>
          <w:color w:val="000000"/>
          <w:sz w:val="28"/>
          <w:szCs w:val="28"/>
        </w:rPr>
        <w:t xml:space="preserve"> </w:t>
      </w:r>
      <w:r w:rsidRPr="000D1F5F">
        <w:rPr>
          <w:color w:val="000000"/>
          <w:sz w:val="28"/>
          <w:szCs w:val="28"/>
        </w:rPr>
        <w:t>componentes cuenta con su marco normativo. El Sistema enfatiza en la implementación de medidas restaurativas y</w:t>
      </w:r>
      <w:r w:rsidR="00DA5922" w:rsidRPr="000D1F5F">
        <w:rPr>
          <w:color w:val="000000"/>
          <w:sz w:val="28"/>
          <w:szCs w:val="28"/>
        </w:rPr>
        <w:t xml:space="preserve"> </w:t>
      </w:r>
      <w:r w:rsidRPr="000D1F5F">
        <w:rPr>
          <w:color w:val="000000"/>
          <w:sz w:val="28"/>
          <w:szCs w:val="28"/>
        </w:rPr>
        <w:t xml:space="preserve">reparadoras para esclarecer la verdad sobre el </w:t>
      </w:r>
      <w:r w:rsidR="00DA5922" w:rsidRPr="000D1F5F">
        <w:rPr>
          <w:color w:val="000000"/>
          <w:sz w:val="28"/>
          <w:szCs w:val="28"/>
        </w:rPr>
        <w:t>conflicto</w:t>
      </w:r>
      <w:r w:rsidRPr="000D1F5F">
        <w:rPr>
          <w:color w:val="000000"/>
          <w:sz w:val="28"/>
          <w:szCs w:val="28"/>
        </w:rPr>
        <w:t xml:space="preserve"> armado y propiciar</w:t>
      </w:r>
      <w:r w:rsidR="00DA5922" w:rsidRPr="000D1F5F">
        <w:rPr>
          <w:color w:val="000000"/>
          <w:sz w:val="28"/>
          <w:szCs w:val="28"/>
        </w:rPr>
        <w:t xml:space="preserve"> </w:t>
      </w:r>
      <w:r w:rsidRPr="000D1F5F">
        <w:rPr>
          <w:color w:val="000000"/>
          <w:sz w:val="28"/>
          <w:szCs w:val="28"/>
        </w:rPr>
        <w:t>la transformación de los factores que incidieron en él como fundamentos</w:t>
      </w:r>
      <w:r w:rsidR="00DA5922" w:rsidRPr="000D1F5F">
        <w:rPr>
          <w:color w:val="000000"/>
          <w:sz w:val="28"/>
          <w:szCs w:val="28"/>
        </w:rPr>
        <w:t xml:space="preserve"> </w:t>
      </w:r>
      <w:r w:rsidRPr="000D1F5F">
        <w:rPr>
          <w:color w:val="000000"/>
          <w:sz w:val="28"/>
          <w:szCs w:val="28"/>
        </w:rPr>
        <w:t xml:space="preserve">de una convivencia </w:t>
      </w:r>
      <w:r w:rsidR="00DA5922" w:rsidRPr="000D1F5F">
        <w:rPr>
          <w:color w:val="000000"/>
          <w:sz w:val="28"/>
          <w:szCs w:val="28"/>
        </w:rPr>
        <w:t>pacífica</w:t>
      </w:r>
      <w:r w:rsidRPr="000D1F5F">
        <w:rPr>
          <w:color w:val="000000"/>
          <w:sz w:val="28"/>
          <w:szCs w:val="28"/>
        </w:rPr>
        <w:t xml:space="preserve"> y digna para las víctimas.</w:t>
      </w:r>
    </w:p>
    <w:p w14:paraId="5BD7C98E" w14:textId="59D5CA5E" w:rsidR="00420514" w:rsidRPr="000D1F5F" w:rsidRDefault="00DA5922" w:rsidP="006901AB">
      <w:pPr>
        <w:pStyle w:val="NormalWeb"/>
        <w:jc w:val="both"/>
        <w:rPr>
          <w:color w:val="000000"/>
          <w:sz w:val="28"/>
          <w:szCs w:val="28"/>
        </w:rPr>
      </w:pPr>
      <w:r w:rsidRPr="000D1F5F">
        <w:rPr>
          <w:color w:val="000000"/>
          <w:sz w:val="28"/>
          <w:szCs w:val="28"/>
        </w:rPr>
        <w:lastRenderedPageBreak/>
        <w:t>texto toma</w:t>
      </w:r>
      <w:r w:rsidR="00341AE5" w:rsidRPr="000D1F5F">
        <w:rPr>
          <w:color w:val="000000"/>
          <w:sz w:val="28"/>
          <w:szCs w:val="28"/>
        </w:rPr>
        <w:t xml:space="preserve">do de: </w:t>
      </w:r>
      <w:hyperlink r:id="rId13" w:history="1">
        <w:r w:rsidR="00B6623D" w:rsidRPr="000D1F5F">
          <w:rPr>
            <w:rStyle w:val="Hipervnculo"/>
            <w:sz w:val="28"/>
            <w:szCs w:val="28"/>
          </w:rPr>
          <w:t>https://www.jep.gov.co/DocumentosJEPWP/3SIVJRNR_ES.pdf</w:t>
        </w:r>
      </w:hyperlink>
    </w:p>
    <w:p w14:paraId="268FAD51" w14:textId="4D5A19B0" w:rsidR="00B6623D" w:rsidRPr="000D1F5F" w:rsidRDefault="00B6623D" w:rsidP="006901AB">
      <w:pPr>
        <w:pStyle w:val="NormalWeb"/>
        <w:jc w:val="both"/>
        <w:rPr>
          <w:color w:val="000000"/>
          <w:sz w:val="28"/>
          <w:szCs w:val="28"/>
        </w:rPr>
      </w:pPr>
      <w:r w:rsidRPr="000D1F5F">
        <w:rPr>
          <w:color w:val="000000"/>
          <w:sz w:val="28"/>
          <w:szCs w:val="28"/>
        </w:rPr>
        <w:t xml:space="preserve">Los objetivos de este sistema es garantizar los derechos de cada una de las personas que fueron </w:t>
      </w:r>
      <w:r w:rsidR="002D430A" w:rsidRPr="000D1F5F">
        <w:rPr>
          <w:color w:val="000000"/>
          <w:sz w:val="28"/>
          <w:szCs w:val="28"/>
        </w:rPr>
        <w:t>víctimas</w:t>
      </w:r>
      <w:r w:rsidRPr="000D1F5F">
        <w:rPr>
          <w:color w:val="000000"/>
          <w:sz w:val="28"/>
          <w:szCs w:val="28"/>
        </w:rPr>
        <w:t xml:space="preserve"> del conflicto armado en Colombia.</w:t>
      </w:r>
      <w:r w:rsidRPr="000D1F5F">
        <w:rPr>
          <w:color w:val="000000"/>
          <w:sz w:val="28"/>
          <w:szCs w:val="28"/>
        </w:rPr>
        <w:t xml:space="preserve"> Las minorías</w:t>
      </w:r>
      <w:r w:rsidR="002D430A" w:rsidRPr="000D1F5F">
        <w:rPr>
          <w:color w:val="000000"/>
          <w:sz w:val="28"/>
          <w:szCs w:val="28"/>
        </w:rPr>
        <w:t>, los pueblos indígenas</w:t>
      </w:r>
      <w:r w:rsidR="00047A39" w:rsidRPr="000D1F5F">
        <w:rPr>
          <w:color w:val="000000"/>
          <w:sz w:val="28"/>
          <w:szCs w:val="28"/>
        </w:rPr>
        <w:t>,</w:t>
      </w:r>
      <w:r w:rsidR="00BC2A2D" w:rsidRPr="000D1F5F">
        <w:rPr>
          <w:color w:val="000000"/>
          <w:sz w:val="28"/>
          <w:szCs w:val="28"/>
        </w:rPr>
        <w:t xml:space="preserve"> </w:t>
      </w:r>
      <w:r w:rsidR="00047A39" w:rsidRPr="000D1F5F">
        <w:rPr>
          <w:color w:val="000000"/>
          <w:sz w:val="28"/>
          <w:szCs w:val="28"/>
        </w:rPr>
        <w:t>los</w:t>
      </w:r>
      <w:r w:rsidR="00BC2A2D" w:rsidRPr="000D1F5F">
        <w:rPr>
          <w:color w:val="000000"/>
          <w:sz w:val="28"/>
          <w:szCs w:val="28"/>
        </w:rPr>
        <w:t xml:space="preserve"> </w:t>
      </w:r>
      <w:r w:rsidR="002855CE" w:rsidRPr="000D1F5F">
        <w:rPr>
          <w:color w:val="000000"/>
          <w:sz w:val="28"/>
          <w:szCs w:val="28"/>
        </w:rPr>
        <w:t>afrocolombianos</w:t>
      </w:r>
      <w:r w:rsidR="004D369D" w:rsidRPr="000D1F5F">
        <w:rPr>
          <w:color w:val="000000"/>
          <w:sz w:val="28"/>
          <w:szCs w:val="28"/>
        </w:rPr>
        <w:t xml:space="preserve"> y </w:t>
      </w:r>
      <w:r w:rsidR="002855CE" w:rsidRPr="000D1F5F">
        <w:rPr>
          <w:color w:val="000000"/>
          <w:sz w:val="28"/>
          <w:szCs w:val="28"/>
        </w:rPr>
        <w:t>los</w:t>
      </w:r>
      <w:r w:rsidR="00FB4EDF" w:rsidRPr="000D1F5F">
        <w:rPr>
          <w:color w:val="000000"/>
          <w:sz w:val="28"/>
          <w:szCs w:val="28"/>
        </w:rPr>
        <w:t xml:space="preserve"> campesinos</w:t>
      </w:r>
      <w:r w:rsidR="00F91806" w:rsidRPr="000D1F5F">
        <w:rPr>
          <w:color w:val="000000"/>
          <w:sz w:val="28"/>
          <w:szCs w:val="28"/>
        </w:rPr>
        <w:t xml:space="preserve">. Todos </w:t>
      </w:r>
      <w:r w:rsidR="004D369D" w:rsidRPr="000D1F5F">
        <w:rPr>
          <w:color w:val="000000"/>
          <w:sz w:val="28"/>
          <w:szCs w:val="28"/>
        </w:rPr>
        <w:t>estos</w:t>
      </w:r>
      <w:r w:rsidR="00F91806" w:rsidRPr="000D1F5F">
        <w:rPr>
          <w:color w:val="000000"/>
          <w:sz w:val="28"/>
          <w:szCs w:val="28"/>
        </w:rPr>
        <w:t xml:space="preserve"> sectores han participado en </w:t>
      </w:r>
      <w:r w:rsidR="00EE3890" w:rsidRPr="000D1F5F">
        <w:rPr>
          <w:color w:val="000000"/>
          <w:sz w:val="28"/>
          <w:szCs w:val="28"/>
        </w:rPr>
        <w:t xml:space="preserve">estos procesos de </w:t>
      </w:r>
      <w:r w:rsidR="00EE3890" w:rsidRPr="000D1F5F">
        <w:rPr>
          <w:color w:val="000000"/>
          <w:sz w:val="28"/>
          <w:szCs w:val="28"/>
        </w:rPr>
        <w:t>Sistema Integral de Verdad, Justicia, Reparación y No Repetición</w:t>
      </w:r>
      <w:r w:rsidR="0099530D" w:rsidRPr="000D1F5F">
        <w:rPr>
          <w:color w:val="000000"/>
          <w:sz w:val="28"/>
          <w:szCs w:val="28"/>
        </w:rPr>
        <w:t xml:space="preserve">. </w:t>
      </w:r>
    </w:p>
    <w:p w14:paraId="34C7BACC" w14:textId="4B353982" w:rsidR="0099530D" w:rsidRPr="000D1F5F" w:rsidRDefault="00497708" w:rsidP="006901AB">
      <w:pPr>
        <w:pStyle w:val="NormalWeb"/>
        <w:jc w:val="both"/>
        <w:rPr>
          <w:color w:val="000000"/>
          <w:sz w:val="28"/>
          <w:szCs w:val="28"/>
        </w:rPr>
      </w:pPr>
      <w:r w:rsidRPr="000D1F5F">
        <w:rPr>
          <w:color w:val="000000"/>
          <w:sz w:val="28"/>
          <w:szCs w:val="28"/>
        </w:rPr>
        <w:t>Tanto el desplazamiento forzado como l</w:t>
      </w:r>
      <w:r w:rsidRPr="000D1F5F">
        <w:rPr>
          <w:color w:val="000000"/>
          <w:sz w:val="28"/>
          <w:szCs w:val="28"/>
        </w:rPr>
        <w:t>a desigualdad y la pobreza en Colombia tienen un origen histórico y estructural, relacionado con la concentración de la tierra, la violencia, el conflicto armado, la corrupción y la falta de oportunidades educativas y laborales para amplios sectores de la población.</w:t>
      </w:r>
      <w:r w:rsidR="00A47CA8" w:rsidRPr="000D1F5F">
        <w:rPr>
          <w:color w:val="000000"/>
          <w:sz w:val="28"/>
          <w:szCs w:val="28"/>
        </w:rPr>
        <w:t xml:space="preserve"> </w:t>
      </w:r>
      <w:r w:rsidRPr="000D1F5F">
        <w:rPr>
          <w:color w:val="000000"/>
          <w:sz w:val="28"/>
          <w:szCs w:val="28"/>
        </w:rPr>
        <w:t>La desigualdad y la pobreza en Colombia se manifiestan de manera diferencial según el género, la edad, la etnia, la región y el nivel educativo de las personas. Esto implica que hay grupos más vulnerables y discriminados que otros, que enfrentan mayores barreras para acceder a sus derechos y mejorar su calidad de vida.</w:t>
      </w:r>
      <w:r w:rsidR="00A47CA8" w:rsidRPr="000D1F5F">
        <w:rPr>
          <w:color w:val="000000"/>
          <w:sz w:val="28"/>
          <w:szCs w:val="28"/>
        </w:rPr>
        <w:t xml:space="preserve"> </w:t>
      </w:r>
      <w:r w:rsidRPr="000D1F5F">
        <w:rPr>
          <w:color w:val="000000"/>
          <w:sz w:val="28"/>
          <w:szCs w:val="28"/>
        </w:rPr>
        <w:t>La desigualdad y la pobreza en Colombia afectan negativamente el desarrollo económico, social y ambiental del país. Por un lado, limitan el potencial productivo y el crecimiento económico; por otro lado, generan conflictos, violencia, inseguridad y desconfianza; y finalmente, deterioran los recursos naturales y los servicios ecosistémicos.</w:t>
      </w:r>
    </w:p>
    <w:p w14:paraId="5F144175" w14:textId="118197A6" w:rsidR="00855C8C" w:rsidRPr="000D1F5F" w:rsidRDefault="00855C8C"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Según el Departamento Administrativo Nacional de Estadística (DANE), en 2020 el 42,5% de la población estaba en situación de pobreza monetaria y el 15,1% en situación de pobreza extrema. Estas cifras se incrementaron debido a la pandemia del COVID-19, que afectó la economía y el empleo de millones de personas. La pobreza tiene un rostro étnico, rural y de género, pues afecta más a las minorías que a la población mayoritaria. Según el DANE, el 68,9% de los indígenas, el 54,4% de los afrocolombianos y el 49,6% de los campesinos estaban en situación de pobreza monetaria en 2019. Además, las mujeres, los niños, las niñas y los adolescentes son los más vulnerables a la pobreza y sus consecuencias.</w:t>
      </w:r>
    </w:p>
    <w:p w14:paraId="2A7ED73E" w14:textId="77777777" w:rsidR="00855C8C" w:rsidRPr="000D1F5F" w:rsidRDefault="00855C8C" w:rsidP="006901AB">
      <w:pPr>
        <w:pStyle w:val="NormalWeb"/>
        <w:jc w:val="both"/>
        <w:rPr>
          <w:color w:val="000000"/>
          <w:sz w:val="28"/>
          <w:szCs w:val="28"/>
        </w:rPr>
      </w:pPr>
    </w:p>
    <w:p w14:paraId="0FB29914" w14:textId="32C540F3" w:rsidR="00497708" w:rsidRPr="000D1F5F" w:rsidRDefault="00A6059E" w:rsidP="006901AB">
      <w:pPr>
        <w:pStyle w:val="NormalWeb"/>
        <w:jc w:val="both"/>
        <w:rPr>
          <w:color w:val="000000"/>
          <w:sz w:val="28"/>
          <w:szCs w:val="28"/>
        </w:rPr>
      </w:pPr>
      <w:hyperlink r:id="rId14" w:history="1">
        <w:r w:rsidRPr="000D1F5F">
          <w:rPr>
            <w:rStyle w:val="Hipervnculo"/>
            <w:sz w:val="28"/>
            <w:szCs w:val="28"/>
          </w:rPr>
          <w:t>https://www.comisiondelaverdad.co/violacion-derechos-humanos-y-derecho-internacional-humanitario/desplazamiento-forzado</w:t>
        </w:r>
      </w:hyperlink>
    </w:p>
    <w:p w14:paraId="2E699F5C" w14:textId="47ED2C06" w:rsidR="00A6059E" w:rsidRPr="000D1F5F" w:rsidRDefault="00562CC6" w:rsidP="006901AB">
      <w:pPr>
        <w:pStyle w:val="NormalWeb"/>
        <w:jc w:val="both"/>
        <w:rPr>
          <w:color w:val="000000"/>
          <w:sz w:val="28"/>
          <w:szCs w:val="28"/>
        </w:rPr>
      </w:pPr>
      <w:hyperlink r:id="rId15" w:history="1">
        <w:r w:rsidRPr="000D1F5F">
          <w:rPr>
            <w:rStyle w:val="Hipervnculo"/>
            <w:sz w:val="28"/>
            <w:szCs w:val="28"/>
          </w:rPr>
          <w:t>https://www.undp.org/es/colombia/comunicados-de-prensa/entender-pobreza-desigualdad-colombia</w:t>
        </w:r>
      </w:hyperlink>
    </w:p>
    <w:p w14:paraId="24221481" w14:textId="0D01B143" w:rsidR="00562CC6" w:rsidRPr="000D1F5F" w:rsidRDefault="00D164D5" w:rsidP="006901AB">
      <w:pPr>
        <w:pStyle w:val="NormalWeb"/>
        <w:jc w:val="both"/>
        <w:rPr>
          <w:color w:val="000000"/>
          <w:sz w:val="28"/>
          <w:szCs w:val="28"/>
        </w:rPr>
      </w:pPr>
      <w:hyperlink r:id="rId16" w:history="1">
        <w:r w:rsidRPr="000D1F5F">
          <w:rPr>
            <w:rStyle w:val="Hipervnculo"/>
            <w:sz w:val="28"/>
            <w:szCs w:val="28"/>
          </w:rPr>
          <w:t>https://www.dane.gov.co/index.php/estadisticas-por-tema/pobreza-y-condiciones-de-vida/pobreza-y-desigualdad</w:t>
        </w:r>
      </w:hyperlink>
    </w:p>
    <w:p w14:paraId="0C3355A4" w14:textId="5A02C6B3" w:rsidR="00D164D5" w:rsidRPr="000D1F5F" w:rsidRDefault="00B510A2" w:rsidP="006901AB">
      <w:pPr>
        <w:pStyle w:val="NormalWeb"/>
        <w:jc w:val="both"/>
        <w:rPr>
          <w:color w:val="000000"/>
          <w:sz w:val="28"/>
          <w:szCs w:val="28"/>
        </w:rPr>
      </w:pPr>
      <w:hyperlink r:id="rId17" w:history="1">
        <w:r w:rsidRPr="000D1F5F">
          <w:rPr>
            <w:rStyle w:val="Hipervnculo"/>
            <w:sz w:val="28"/>
            <w:szCs w:val="28"/>
          </w:rPr>
          <w:t>https://www.oxfamcolombia.org/concentracion-de-tierras-en-colombia-una-radiografia-rural/</w:t>
        </w:r>
      </w:hyperlink>
      <w:r w:rsidRPr="000D1F5F">
        <w:rPr>
          <w:color w:val="000000"/>
          <w:sz w:val="28"/>
          <w:szCs w:val="28"/>
        </w:rPr>
        <w:t xml:space="preserve"> </w:t>
      </w:r>
    </w:p>
    <w:p w14:paraId="0679C67A" w14:textId="77777777" w:rsidR="00E771D7" w:rsidRPr="000D1F5F" w:rsidRDefault="00E771D7"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La exclusión social es otro elemento que caracteriza la crisis humanitaria en Colombia. La exclusión social se refiere a la falta de acceso a los derechos, los bienes y los servicios que permiten el desarrollo humano integral de las personas. La exclusión social se manifiesta en la falta de educación, salud, vivienda, agua potable, saneamiento básico, transporte, comunicación, cultura y recreación. La exclusión social también se expresa en la falta de participación política, ciudadana y democrática de las minorías. La exclusión social es producto de la discriminación estructural que sufren las minorías por parte del Estado y la sociedad mayoritaria.</w:t>
      </w:r>
    </w:p>
    <w:p w14:paraId="08BFFC15" w14:textId="726D59B9" w:rsidR="00E771D7" w:rsidRPr="000D1F5F" w:rsidRDefault="00895378"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 xml:space="preserve">Lastimosamente, en </w:t>
      </w:r>
      <w:r w:rsidR="00221D3B" w:rsidRPr="000D1F5F">
        <w:rPr>
          <w:rFonts w:ascii="Times New Roman" w:eastAsia="Times New Roman" w:hAnsi="Times New Roman" w:cs="Times New Roman"/>
          <w:color w:val="000000"/>
          <w:kern w:val="0"/>
          <w:sz w:val="28"/>
          <w:szCs w:val="28"/>
          <w:lang w:eastAsia="es-CO"/>
          <w14:ligatures w14:val="none"/>
        </w:rPr>
        <w:t>las zonas rurales</w:t>
      </w:r>
      <w:r w:rsidRPr="000D1F5F">
        <w:rPr>
          <w:rFonts w:ascii="Times New Roman" w:eastAsia="Times New Roman" w:hAnsi="Times New Roman" w:cs="Times New Roman"/>
          <w:color w:val="000000"/>
          <w:kern w:val="0"/>
          <w:sz w:val="28"/>
          <w:szCs w:val="28"/>
          <w:lang w:eastAsia="es-CO"/>
          <w14:ligatures w14:val="none"/>
        </w:rPr>
        <w:t xml:space="preserve">, </w:t>
      </w:r>
      <w:r w:rsidR="00221D3B" w:rsidRPr="000D1F5F">
        <w:rPr>
          <w:rFonts w:ascii="Times New Roman" w:eastAsia="Times New Roman" w:hAnsi="Times New Roman" w:cs="Times New Roman"/>
          <w:color w:val="000000"/>
          <w:kern w:val="0"/>
          <w:sz w:val="28"/>
          <w:szCs w:val="28"/>
          <w:lang w:eastAsia="es-CO"/>
          <w14:ligatures w14:val="none"/>
        </w:rPr>
        <w:t xml:space="preserve">por ser zonas donde el Estado no hace presencia, se vive mucho el poder de los grupos armados, </w:t>
      </w:r>
      <w:r w:rsidR="00E4272D" w:rsidRPr="000D1F5F">
        <w:rPr>
          <w:rFonts w:ascii="Times New Roman" w:eastAsia="Times New Roman" w:hAnsi="Times New Roman" w:cs="Times New Roman"/>
          <w:color w:val="000000"/>
          <w:kern w:val="0"/>
          <w:sz w:val="28"/>
          <w:szCs w:val="28"/>
          <w:lang w:eastAsia="es-CO"/>
          <w14:ligatures w14:val="none"/>
        </w:rPr>
        <w:t xml:space="preserve">donde ellos </w:t>
      </w:r>
      <w:r w:rsidR="00221D3B" w:rsidRPr="000D1F5F">
        <w:rPr>
          <w:rFonts w:ascii="Times New Roman" w:eastAsia="Times New Roman" w:hAnsi="Times New Roman" w:cs="Times New Roman"/>
          <w:color w:val="000000"/>
          <w:kern w:val="0"/>
          <w:sz w:val="28"/>
          <w:szCs w:val="28"/>
          <w:lang w:eastAsia="es-CO"/>
          <w14:ligatures w14:val="none"/>
        </w:rPr>
        <w:t>son los que tienen control en esos lugares y manejan los cultivos de ilícitos</w:t>
      </w:r>
      <w:r w:rsidRPr="000D1F5F">
        <w:rPr>
          <w:rFonts w:ascii="Times New Roman" w:eastAsia="Times New Roman" w:hAnsi="Times New Roman" w:cs="Times New Roman"/>
          <w:color w:val="000000"/>
          <w:kern w:val="0"/>
          <w:sz w:val="28"/>
          <w:szCs w:val="28"/>
          <w:lang w:eastAsia="es-CO"/>
          <w14:ligatures w14:val="none"/>
        </w:rPr>
        <w:t xml:space="preserve">, </w:t>
      </w:r>
      <w:r w:rsidR="00221D3B" w:rsidRPr="000D1F5F">
        <w:rPr>
          <w:rFonts w:ascii="Times New Roman" w:eastAsia="Times New Roman" w:hAnsi="Times New Roman" w:cs="Times New Roman"/>
          <w:color w:val="000000"/>
          <w:kern w:val="0"/>
          <w:sz w:val="28"/>
          <w:szCs w:val="28"/>
          <w:lang w:eastAsia="es-CO"/>
          <w14:ligatures w14:val="none"/>
        </w:rPr>
        <w:t xml:space="preserve">los campesinos, grupos étnicos dependen si o si de </w:t>
      </w:r>
      <w:r w:rsidRPr="000D1F5F">
        <w:rPr>
          <w:rFonts w:ascii="Times New Roman" w:eastAsia="Times New Roman" w:hAnsi="Times New Roman" w:cs="Times New Roman"/>
          <w:color w:val="000000"/>
          <w:kern w:val="0"/>
          <w:sz w:val="28"/>
          <w:szCs w:val="28"/>
          <w:lang w:eastAsia="es-CO"/>
          <w14:ligatures w14:val="none"/>
        </w:rPr>
        <w:t>esto</w:t>
      </w:r>
      <w:r w:rsidR="00221D3B" w:rsidRPr="000D1F5F">
        <w:rPr>
          <w:rFonts w:ascii="Times New Roman" w:eastAsia="Times New Roman" w:hAnsi="Times New Roman" w:cs="Times New Roman"/>
          <w:color w:val="000000"/>
          <w:kern w:val="0"/>
          <w:sz w:val="28"/>
          <w:szCs w:val="28"/>
          <w:lang w:eastAsia="es-CO"/>
          <w14:ligatures w14:val="none"/>
        </w:rPr>
        <w:t>, ya que es un modo donde ellos pueden acceder a productos básicos para su consumó, entonces cultivo ilícito, es una "nueva moneda" en la que pueden comprar o pagar deudas</w:t>
      </w:r>
      <w:r w:rsidR="00A126F0" w:rsidRPr="000D1F5F">
        <w:rPr>
          <w:rFonts w:ascii="Times New Roman" w:eastAsia="Times New Roman" w:hAnsi="Times New Roman" w:cs="Times New Roman"/>
          <w:color w:val="000000"/>
          <w:kern w:val="0"/>
          <w:sz w:val="28"/>
          <w:szCs w:val="28"/>
          <w:lang w:eastAsia="es-CO"/>
          <w14:ligatures w14:val="none"/>
        </w:rPr>
        <w:t xml:space="preserve">. </w:t>
      </w:r>
      <w:r w:rsidR="00221D3B" w:rsidRPr="000D1F5F">
        <w:rPr>
          <w:rFonts w:ascii="Times New Roman" w:eastAsia="Times New Roman" w:hAnsi="Times New Roman" w:cs="Times New Roman"/>
          <w:color w:val="000000"/>
          <w:kern w:val="0"/>
          <w:sz w:val="28"/>
          <w:szCs w:val="28"/>
          <w:lang w:eastAsia="es-CO"/>
          <w14:ligatures w14:val="none"/>
        </w:rPr>
        <w:t>Además, de que el acceso a la salud es muy obsoleto</w:t>
      </w:r>
      <w:r w:rsidR="00A126F0" w:rsidRPr="000D1F5F">
        <w:rPr>
          <w:rFonts w:ascii="Times New Roman" w:eastAsia="Times New Roman" w:hAnsi="Times New Roman" w:cs="Times New Roman"/>
          <w:color w:val="000000"/>
          <w:kern w:val="0"/>
          <w:sz w:val="28"/>
          <w:szCs w:val="28"/>
          <w:lang w:eastAsia="es-CO"/>
          <w14:ligatures w14:val="none"/>
        </w:rPr>
        <w:t xml:space="preserve"> y</w:t>
      </w:r>
      <w:r w:rsidR="00221D3B" w:rsidRPr="000D1F5F">
        <w:rPr>
          <w:rFonts w:ascii="Times New Roman" w:eastAsia="Times New Roman" w:hAnsi="Times New Roman" w:cs="Times New Roman"/>
          <w:color w:val="000000"/>
          <w:kern w:val="0"/>
          <w:sz w:val="28"/>
          <w:szCs w:val="28"/>
          <w:lang w:eastAsia="es-CO"/>
          <w14:ligatures w14:val="none"/>
        </w:rPr>
        <w:t xml:space="preserve"> a la educación, ya que sus servicios no tienen una buena cobertura para los jóvenes y niños que están dispuestos aprender y querer cambiar su destino.</w:t>
      </w:r>
    </w:p>
    <w:p w14:paraId="42767CE4" w14:textId="437FA733" w:rsidR="00B84BC2" w:rsidRPr="000D1F5F" w:rsidRDefault="00E771D7"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Las minorías han luchado contra la exclusión social con movilización y exigibilidad. Han demandado al Estado el cumplimiento de sus derechos económicos, sociales y culturales consagrados en la Constitución Política y en los tratados internacionales. Han propuesto políticas públicas diferenciadas que atiendan sus necesidades específicas y respeten su diversidad. Han construido propuestas alternativas de desarrollo desde sus cosmovisiones y sus proyectos de vida. Han participado en espacios de deliberación y decisión sobre los asuntos públicos que les conciernen.</w:t>
      </w:r>
    </w:p>
    <w:p w14:paraId="6A6FA75E" w14:textId="04AB1DD8" w:rsidR="00E771D7" w:rsidRPr="000D1F5F" w:rsidRDefault="00B84BC2"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 xml:space="preserve">En cuarto lugar, se plantean algunas propuestas para superar la crisis humanitaria de las minorías en Colombia. Se proponen medidas para fortalecer </w:t>
      </w:r>
      <w:r w:rsidRPr="000D1F5F">
        <w:rPr>
          <w:rFonts w:ascii="Times New Roman" w:eastAsia="Times New Roman" w:hAnsi="Times New Roman" w:cs="Times New Roman"/>
          <w:color w:val="000000"/>
          <w:kern w:val="0"/>
          <w:sz w:val="28"/>
          <w:szCs w:val="28"/>
          <w:lang w:eastAsia="es-CO"/>
          <w14:ligatures w14:val="none"/>
        </w:rPr>
        <w:lastRenderedPageBreak/>
        <w:t>el marco normativo e institucional existente, así como para crear nuevos espacios y mecanismos que garanticen una mayor inclusión y participación de las minorías en las decisiones que les afectan. Se sugieren también acciones para mejorar las condiciones de vida de las minorías, mediante políticas públicas diferenciadas que atiendan sus necesidades específicas y respeten su identidad y autonomía. Se recomiendan igualmente iniciativas para prevenir y sancionar las violaciones de derechos humanos contra las minorías, así como para reparar integralmente a las víctimas y garantizar su no repetición.</w:t>
      </w:r>
    </w:p>
    <w:p w14:paraId="58749E0F" w14:textId="77777777" w:rsidR="00E771D7" w:rsidRPr="000D1F5F" w:rsidRDefault="00E771D7"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t>En conclusión, la crisis humanitaria en Colombia es una realidad que afecta principalmente a las minorías étnicas, culturales y sexuales del país. Estas minorías han sido víctimas de múltiples violaciones a sus derechos humanos por parte del Estado, los grupos armados, el narcotráfico y el modelo económico neoliberal. Sin embargo, estas minorías también han sido sujetos activos de resistencia y transformación social desde sus identidades y formas de organización. Para superar la crisis humanitaria se requiere una solución integral y duradera que reconozca, proteja y garantice los derechos de las minorías como parte fundamental de la construcción de una paz estable y duradera.</w:t>
      </w:r>
    </w:p>
    <w:p w14:paraId="32952B15" w14:textId="318B052E" w:rsidR="005D2DED" w:rsidRPr="000D1F5F" w:rsidRDefault="005D2DED"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br w:type="page"/>
      </w:r>
    </w:p>
    <w:p w14:paraId="3D528B21" w14:textId="276E7F48" w:rsidR="00330D9D" w:rsidRPr="000D1F5F" w:rsidRDefault="005D2DED" w:rsidP="006901AB">
      <w:pPr>
        <w:jc w:val="both"/>
        <w:rPr>
          <w:rFonts w:ascii="Times New Roman" w:eastAsia="Times New Roman" w:hAnsi="Times New Roman" w:cs="Times New Roman"/>
          <w:color w:val="000000"/>
          <w:kern w:val="0"/>
          <w:sz w:val="28"/>
          <w:szCs w:val="28"/>
          <w:lang w:eastAsia="es-CO"/>
          <w14:ligatures w14:val="none"/>
        </w:rPr>
      </w:pPr>
      <w:r w:rsidRPr="000D1F5F">
        <w:rPr>
          <w:rFonts w:ascii="Times New Roman" w:eastAsia="Times New Roman" w:hAnsi="Times New Roman" w:cs="Times New Roman"/>
          <w:color w:val="000000"/>
          <w:kern w:val="0"/>
          <w:sz w:val="28"/>
          <w:szCs w:val="28"/>
          <w:lang w:eastAsia="es-CO"/>
          <w14:ligatures w14:val="none"/>
        </w:rPr>
        <w:lastRenderedPageBreak/>
        <w:t>Bibliografía:</w:t>
      </w:r>
    </w:p>
    <w:p w14:paraId="4AFD923E" w14:textId="1C31F1C5" w:rsidR="00677712" w:rsidRPr="000D1F5F" w:rsidRDefault="00C826EC"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18" w:tgtFrame="_blank" w:tooltip="¿Qué es una curul? - NoticiasCaracol" w:history="1">
        <w:r w:rsidRPr="000D1F5F">
          <w:rPr>
            <w:rFonts w:eastAsia="Times New Roman"/>
            <w:color w:val="000000"/>
            <w:kern w:val="0"/>
            <w:sz w:val="28"/>
            <w:szCs w:val="28"/>
            <w:lang w:eastAsia="es-CO"/>
            <w14:ligatures w14:val="none"/>
          </w:rPr>
          <w:t>noticias.caracoltv.com</w:t>
        </w:r>
      </w:hyperlink>
      <w:hyperlink r:id="rId19" w:tgtFrame="_blank" w:tooltip="¿Cómo se dividen las curules en el Congreso y cuántas tiene cada ..." w:history="1">
        <w:r w:rsidRPr="000D1F5F">
          <w:rPr>
            <w:rFonts w:eastAsia="Times New Roman"/>
            <w:color w:val="000000"/>
            <w:kern w:val="0"/>
            <w:sz w:val="28"/>
            <w:szCs w:val="28"/>
            <w:lang w:eastAsia="es-CO"/>
            <w14:ligatures w14:val="none"/>
          </w:rPr>
          <w:t>2. eltiempo.com</w:t>
        </w:r>
      </w:hyperlink>
      <w:hyperlink r:id="rId20" w:tgtFrame="_blank" w:tooltip="ABC DE LAS CURULES PARA LAS VÍCTIMAS" w:history="1">
        <w:r w:rsidRPr="000D1F5F">
          <w:rPr>
            <w:rFonts w:eastAsia="Times New Roman"/>
            <w:color w:val="000000"/>
            <w:kern w:val="0"/>
            <w:sz w:val="28"/>
            <w:szCs w:val="28"/>
            <w:lang w:eastAsia="es-CO"/>
            <w14:ligatures w14:val="none"/>
          </w:rPr>
          <w:t>3. unidadvictimas.gov.co</w:t>
        </w:r>
      </w:hyperlink>
      <w:hyperlink r:id="rId21" w:tgtFrame="_blank" w:tooltip="Los Comunes mantienen curules por el acuerdo de paz, pero el ... - Infobae" w:history="1">
        <w:r w:rsidRPr="000D1F5F">
          <w:rPr>
            <w:rFonts w:eastAsia="Times New Roman"/>
            <w:color w:val="000000"/>
            <w:kern w:val="0"/>
            <w:sz w:val="28"/>
            <w:szCs w:val="28"/>
            <w:lang w:eastAsia="es-CO"/>
            <w14:ligatures w14:val="none"/>
          </w:rPr>
          <w:t>4. infobae.com</w:t>
        </w:r>
      </w:hyperlink>
      <w:hyperlink r:id="rId22" w:tgtFrame="_blank" w:tooltip="16 curules que dan esperanza a Colombia | EL ESPECTADOR" w:history="1">
        <w:r w:rsidRPr="000D1F5F">
          <w:rPr>
            <w:rFonts w:eastAsia="Times New Roman"/>
            <w:color w:val="000000"/>
            <w:kern w:val="0"/>
            <w:sz w:val="28"/>
            <w:szCs w:val="28"/>
            <w:lang w:eastAsia="es-CO"/>
            <w14:ligatures w14:val="none"/>
          </w:rPr>
          <w:t>5. elespectador.com</w:t>
        </w:r>
      </w:hyperlink>
    </w:p>
    <w:p w14:paraId="009CD8B3" w14:textId="13161365" w:rsidR="00C826EC" w:rsidRPr="000D1F5F" w:rsidRDefault="00BB7AD6"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23" w:history="1">
        <w:r w:rsidRPr="000D1F5F">
          <w:rPr>
            <w:color w:val="000000"/>
            <w:sz w:val="28"/>
            <w:szCs w:val="28"/>
            <w:lang w:eastAsia="es-CO"/>
          </w:rPr>
          <w:t>https://acnudh.org/derechos-de-las-minorias-normas-internacionales-y-orientaciones-para-su-aplicacion/</w:t>
        </w:r>
      </w:hyperlink>
    </w:p>
    <w:p w14:paraId="0B0D28FB" w14:textId="00C48D30" w:rsidR="00BB7AD6" w:rsidRPr="000D1F5F" w:rsidRDefault="00AA1689"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24" w:history="1">
        <w:r w:rsidRPr="000D1F5F">
          <w:rPr>
            <w:color w:val="000000"/>
            <w:sz w:val="28"/>
            <w:szCs w:val="28"/>
            <w:lang w:eastAsia="es-CO"/>
          </w:rPr>
          <w:t>https://www.ohchr.org/es/publications/reference-publications/declaration-rights-persons-belonging-national-or-ethnic</w:t>
        </w:r>
      </w:hyperlink>
    </w:p>
    <w:p w14:paraId="007F1881" w14:textId="1E51CAB9" w:rsidR="00AA1689" w:rsidRPr="000D1F5F" w:rsidRDefault="00AA1689"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25" w:history="1">
        <w:r w:rsidRPr="000D1F5F">
          <w:rPr>
            <w:color w:val="000000"/>
            <w:sz w:val="28"/>
            <w:szCs w:val="28"/>
            <w:lang w:eastAsia="es-CO"/>
          </w:rPr>
          <w:t>https://derecho.laguia2000.com/parte-general/derechos-de-las-minorias</w:t>
        </w:r>
      </w:hyperlink>
    </w:p>
    <w:p w14:paraId="707E21E3" w14:textId="068524B3" w:rsidR="00AA1689" w:rsidRPr="000D1F5F" w:rsidRDefault="003C4B59"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26" w:history="1">
        <w:r w:rsidRPr="000D1F5F">
          <w:rPr>
            <w:color w:val="000000"/>
            <w:sz w:val="28"/>
            <w:szCs w:val="28"/>
            <w:lang w:eastAsia="es-CO"/>
          </w:rPr>
          <w:t>https://leyderecho.org/derecho-de-las-minorias/</w:t>
        </w:r>
      </w:hyperlink>
    </w:p>
    <w:p w14:paraId="02940137" w14:textId="3FA42BA2" w:rsidR="003C4B59" w:rsidRPr="000D1F5F" w:rsidRDefault="000208C3"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27" w:tgtFrame="_blank" w:tooltip="DERECHOS DE LA COMUNIDAD LGBTIQ+ Y ESTRATEGIAS ADOPTADAS PARA DISMINUIR ..." w:history="1">
        <w:r w:rsidRPr="000D1F5F">
          <w:rPr>
            <w:rFonts w:eastAsia="Times New Roman"/>
            <w:color w:val="000000"/>
            <w:kern w:val="0"/>
            <w:sz w:val="28"/>
            <w:szCs w:val="28"/>
            <w:lang w:eastAsia="es-CO"/>
            <w14:ligatures w14:val="none"/>
          </w:rPr>
          <w:t>1. repository.unimilitar.edu.co</w:t>
        </w:r>
      </w:hyperlink>
      <w:hyperlink r:id="rId28" w:tgtFrame="_blank" w:tooltip="Exclusión social de la infancia afrocolombiana en el aula ... - SciELO" w:history="1">
        <w:r w:rsidRPr="000D1F5F">
          <w:rPr>
            <w:rFonts w:eastAsia="Times New Roman"/>
            <w:color w:val="000000"/>
            <w:kern w:val="0"/>
            <w:sz w:val="28"/>
            <w:szCs w:val="28"/>
            <w:lang w:eastAsia="es-CO"/>
            <w14:ligatures w14:val="none"/>
          </w:rPr>
          <w:t>2. scielo.org.co</w:t>
        </w:r>
      </w:hyperlink>
      <w:hyperlink r:id="rId29" w:tgtFrame="_blank" w:tooltip="Derechos sociales, económicos y culturales en Colombia" w:history="1">
        <w:r w:rsidRPr="000D1F5F">
          <w:rPr>
            <w:rFonts w:eastAsia="Times New Roman"/>
            <w:color w:val="000000"/>
            <w:kern w:val="0"/>
            <w:sz w:val="28"/>
            <w:szCs w:val="28"/>
            <w:lang w:eastAsia="es-CO"/>
            <w14:ligatures w14:val="none"/>
          </w:rPr>
          <w:t>3. derechocolombiano.com.co</w:t>
        </w:r>
      </w:hyperlink>
      <w:hyperlink r:id="rId30" w:tgtFrame="_blank" w:tooltip="Derechos económicos, sociales y culturales | ONU-DH COLOMBIA" w:history="1">
        <w:r w:rsidRPr="000D1F5F">
          <w:rPr>
            <w:rFonts w:eastAsia="Times New Roman"/>
            <w:color w:val="000000"/>
            <w:kern w:val="0"/>
            <w:sz w:val="28"/>
            <w:szCs w:val="28"/>
            <w:lang w:eastAsia="es-CO"/>
            <w14:ligatures w14:val="none"/>
          </w:rPr>
          <w:t>4. hchr.org.co</w:t>
        </w:r>
      </w:hyperlink>
      <w:hyperlink r:id="rId31" w:tgtFrame="_blank" w:tooltip="DERECHOS SOCIALES ECONÓMICOS Y CULTURALES" w:history="1">
        <w:r w:rsidRPr="000D1F5F">
          <w:rPr>
            <w:rFonts w:eastAsia="Times New Roman"/>
            <w:color w:val="000000"/>
            <w:kern w:val="0"/>
            <w:sz w:val="28"/>
            <w:szCs w:val="28"/>
            <w:lang w:eastAsia="es-CO"/>
            <w14:ligatures w14:val="none"/>
          </w:rPr>
          <w:t>5. accolombianlawyers.com</w:t>
        </w:r>
      </w:hyperlink>
      <w:hyperlink r:id="rId32" w:tgtFrame="_blank" w:tooltip="Declaración sobre los derechos de las personas pertenecientes a ..." w:history="1">
        <w:r w:rsidRPr="000D1F5F">
          <w:rPr>
            <w:rFonts w:eastAsia="Times New Roman"/>
            <w:color w:val="000000"/>
            <w:kern w:val="0"/>
            <w:sz w:val="28"/>
            <w:szCs w:val="28"/>
            <w:lang w:eastAsia="es-CO"/>
            <w14:ligatures w14:val="none"/>
          </w:rPr>
          <w:t>6. ohchr.org</w:t>
        </w:r>
      </w:hyperlink>
      <w:hyperlink r:id="rId33" w:tgtFrame="_blank" w:tooltip="Derechos de las minorías étnicas en Colombia - 1Library.Co" w:history="1">
        <w:r w:rsidRPr="000D1F5F">
          <w:rPr>
            <w:rFonts w:eastAsia="Times New Roman"/>
            <w:color w:val="000000"/>
            <w:kern w:val="0"/>
            <w:sz w:val="28"/>
            <w:szCs w:val="28"/>
            <w:lang w:eastAsia="es-CO"/>
            <w14:ligatures w14:val="none"/>
          </w:rPr>
          <w:t>7. 1library.co</w:t>
        </w:r>
      </w:hyperlink>
      <w:hyperlink r:id="rId34" w:tgtFrame="_blank" w:tooltip="Participación política y electoral de las minorías - CAOESTE" w:history="1">
        <w:r w:rsidRPr="000D1F5F">
          <w:rPr>
            <w:rFonts w:eastAsia="Times New Roman"/>
            <w:color w:val="000000"/>
            <w:kern w:val="0"/>
            <w:sz w:val="28"/>
            <w:szCs w:val="28"/>
            <w:lang w:eastAsia="es-CO"/>
            <w14:ligatures w14:val="none"/>
          </w:rPr>
          <w:t>8. transparenciaelectoral.org</w:t>
        </w:r>
      </w:hyperlink>
      <w:hyperlink r:id="rId35" w:tgtFrame="_blank" w:tooltip="Dirección de Asuntos Indígenas, ROM y Minorías - MinInterior" w:history="1">
        <w:r w:rsidRPr="000D1F5F">
          <w:rPr>
            <w:rFonts w:eastAsia="Times New Roman"/>
            <w:color w:val="000000"/>
            <w:kern w:val="0"/>
            <w:sz w:val="28"/>
            <w:szCs w:val="28"/>
            <w:lang w:eastAsia="es-CO"/>
            <w14:ligatures w14:val="none"/>
          </w:rPr>
          <w:t>9. mininterior.gov.co</w:t>
        </w:r>
      </w:hyperlink>
      <w:hyperlink r:id="rId36" w:tgtFrame="_blank" w:tooltip="PROYECTO DE LEY ESTATUTARIA _____ DE 2016" w:history="1">
        <w:r w:rsidRPr="000D1F5F">
          <w:rPr>
            <w:rFonts w:eastAsia="Times New Roman"/>
            <w:color w:val="000000"/>
            <w:kern w:val="0"/>
            <w:sz w:val="28"/>
            <w:szCs w:val="28"/>
            <w:lang w:eastAsia="es-CO"/>
            <w14:ligatures w14:val="none"/>
          </w:rPr>
          <w:t>10. leyes.senado.gov.co</w:t>
        </w:r>
      </w:hyperlink>
      <w:hyperlink r:id="rId37" w:tgtFrame="_blank" w:tooltip="ANÁLISIS DE LAS POLÍTICAS PÚBLICAS NACIONALES PARA LOS AFROCOLOMBIANOS ..." w:history="1">
        <w:r w:rsidRPr="000D1F5F">
          <w:rPr>
            <w:rFonts w:eastAsia="Times New Roman"/>
            <w:color w:val="000000"/>
            <w:kern w:val="0"/>
            <w:sz w:val="28"/>
            <w:szCs w:val="28"/>
            <w:lang w:eastAsia="es-CO"/>
            <w14:ligatures w14:val="none"/>
          </w:rPr>
          <w:t>11. bibliotecadigital.udea.edu.co</w:t>
        </w:r>
      </w:hyperlink>
      <w:hyperlink r:id="rId38" w:tgtFrame="_blank" w:tooltip="Colombia: soluciones innovadoras para fortalecer el desarrollo" w:history="1">
        <w:r w:rsidRPr="000D1F5F">
          <w:rPr>
            <w:rFonts w:eastAsia="Times New Roman"/>
            <w:color w:val="000000"/>
            <w:kern w:val="0"/>
            <w:sz w:val="28"/>
            <w:szCs w:val="28"/>
            <w:lang w:eastAsia="es-CO"/>
            <w14:ligatures w14:val="none"/>
          </w:rPr>
          <w:t>12. blogs.worldbank.org</w:t>
        </w:r>
      </w:hyperlink>
      <w:hyperlink r:id="rId39" w:tgtFrame="_blank" w:tooltip="Acciones para reducir la desigualdad en Colombia y Latinoamérica" w:history="1">
        <w:r w:rsidRPr="000D1F5F">
          <w:rPr>
            <w:rFonts w:eastAsia="Times New Roman"/>
            <w:color w:val="000000"/>
            <w:kern w:val="0"/>
            <w:sz w:val="28"/>
            <w:szCs w:val="28"/>
            <w:lang w:eastAsia="es-CO"/>
            <w14:ligatures w14:val="none"/>
          </w:rPr>
          <w:t>13. bancolombia.com</w:t>
        </w:r>
      </w:hyperlink>
      <w:hyperlink r:id="rId40" w:tgtFrame="_blank" w:tooltip="Las 10 propuestas para mejorar la situación social de Colombia ..." w:history="1">
        <w:r w:rsidRPr="000D1F5F">
          <w:rPr>
            <w:rFonts w:eastAsia="Times New Roman"/>
            <w:color w:val="000000"/>
            <w:kern w:val="0"/>
            <w:sz w:val="28"/>
            <w:szCs w:val="28"/>
            <w:lang w:eastAsia="es-CO"/>
            <w14:ligatures w14:val="none"/>
          </w:rPr>
          <w:t>14. vanguardia.com</w:t>
        </w:r>
      </w:hyperlink>
      <w:hyperlink r:id="rId41" w:tgtFrame="_blank" w:tooltip="¿Cómo combatir la desigualdad en Colombia? - Semana.com" w:history="1">
        <w:r w:rsidRPr="000D1F5F">
          <w:rPr>
            <w:rFonts w:eastAsia="Times New Roman"/>
            <w:color w:val="000000"/>
            <w:kern w:val="0"/>
            <w:sz w:val="28"/>
            <w:szCs w:val="28"/>
            <w:lang w:eastAsia="es-CO"/>
            <w14:ligatures w14:val="none"/>
          </w:rPr>
          <w:t>15. semana.com</w:t>
        </w:r>
      </w:hyperlink>
      <w:hyperlink r:id="rId42" w:tgtFrame="_blank" w:tooltip="Los derechos colectivos étnico – territoriales. Las comunidades negras ..." w:history="1">
        <w:r w:rsidRPr="000D1F5F">
          <w:rPr>
            <w:rFonts w:eastAsia="Times New Roman"/>
            <w:color w:val="000000"/>
            <w:kern w:val="0"/>
            <w:sz w:val="28"/>
            <w:szCs w:val="28"/>
            <w:lang w:eastAsia="es-CO"/>
            <w14:ligatures w14:val="none"/>
          </w:rPr>
          <w:t>16. semillas.org.co</w:t>
        </w:r>
      </w:hyperlink>
      <w:hyperlink r:id="rId43" w:tgtFrame="_blank" w:tooltip="REPRESENTACION, PARTICIPACIÓN Y CURULES ESPECIALES DE MINORÍAS ÉTNICAS" w:history="1">
        <w:r w:rsidRPr="000D1F5F">
          <w:rPr>
            <w:rFonts w:eastAsia="Times New Roman"/>
            <w:color w:val="000000"/>
            <w:kern w:val="0"/>
            <w:sz w:val="28"/>
            <w:szCs w:val="28"/>
            <w:lang w:eastAsia="es-CO"/>
            <w14:ligatures w14:val="none"/>
          </w:rPr>
          <w:t>17. registraduria.gov.co</w:t>
        </w:r>
      </w:hyperlink>
      <w:hyperlink r:id="rId44" w:tgtFrame="_blank" w:tooltip="LAS MINORÍAS ÉTNICAS, UNA REPRESENTACIÓN POLÍTICA LIMITADA EN LA CÁMARA ..." w:history="1">
        <w:r w:rsidRPr="000D1F5F">
          <w:rPr>
            <w:rFonts w:eastAsia="Times New Roman"/>
            <w:color w:val="000000"/>
            <w:kern w:val="0"/>
            <w:sz w:val="28"/>
            <w:szCs w:val="28"/>
            <w:lang w:eastAsia="es-CO"/>
            <w14:ligatures w14:val="none"/>
          </w:rPr>
          <w:t>18. bing.com</w:t>
        </w:r>
      </w:hyperlink>
      <w:hyperlink r:id="rId45" w:tgtFrame="_blank" w:tooltip="Crisis humanitaria en el Darién deja como principales afectados a niños migrantes" w:history="1">
        <w:r w:rsidRPr="000D1F5F">
          <w:rPr>
            <w:rFonts w:eastAsia="Times New Roman"/>
            <w:color w:val="000000"/>
            <w:kern w:val="0"/>
            <w:sz w:val="28"/>
            <w:szCs w:val="28"/>
            <w:lang w:eastAsia="es-CO"/>
            <w14:ligatures w14:val="none"/>
          </w:rPr>
          <w:t>19. infobae.com</w:t>
        </w:r>
      </w:hyperlink>
      <w:hyperlink r:id="rId46" w:tgtFrame="_blank" w:tooltip="Venezolanos desaparecidos en Colombia: La Lucha por la Verdad" w:history="1">
        <w:r w:rsidRPr="000D1F5F">
          <w:rPr>
            <w:rFonts w:eastAsia="Times New Roman"/>
            <w:color w:val="000000"/>
            <w:kern w:val="0"/>
            <w:sz w:val="28"/>
            <w:szCs w:val="28"/>
            <w:lang w:eastAsia="es-CO"/>
            <w14:ligatures w14:val="none"/>
          </w:rPr>
          <w:t>20. elclarinweb.com</w:t>
        </w:r>
      </w:hyperlink>
      <w:hyperlink r:id="rId47" w:tgtFrame="_blank" w:tooltip="Colombia no cree que &quot;taponar el tapón del Darién&quot; sea la solución a la crisis migratoria" w:history="1">
        <w:r w:rsidRPr="000D1F5F">
          <w:rPr>
            <w:rFonts w:eastAsia="Times New Roman"/>
            <w:color w:val="000000"/>
            <w:kern w:val="0"/>
            <w:sz w:val="28"/>
            <w:szCs w:val="28"/>
            <w:lang w:eastAsia="es-CO"/>
            <w14:ligatures w14:val="none"/>
          </w:rPr>
          <w:t>21. msn.com</w:t>
        </w:r>
      </w:hyperlink>
      <w:hyperlink r:id="rId48" w:tgtFrame="_blank" w:tooltip="Actualización sobre la situación humanitaria en Colombia" w:history="1">
        <w:r w:rsidRPr="000D1F5F">
          <w:rPr>
            <w:rFonts w:eastAsia="Times New Roman"/>
            <w:color w:val="000000"/>
            <w:kern w:val="0"/>
            <w:sz w:val="28"/>
            <w:szCs w:val="28"/>
            <w:lang w:eastAsia="es-CO"/>
            <w14:ligatures w14:val="none"/>
          </w:rPr>
          <w:t>22. icrc.org</w:t>
        </w:r>
      </w:hyperlink>
      <w:hyperlink r:id="rId49" w:tgtFrame="_blank" w:tooltip="La Crisis Humanitaria en Colombia | Crisis Group" w:history="1">
        <w:r w:rsidRPr="000D1F5F">
          <w:rPr>
            <w:rFonts w:eastAsia="Times New Roman"/>
            <w:color w:val="000000"/>
            <w:kern w:val="0"/>
            <w:sz w:val="28"/>
            <w:szCs w:val="28"/>
            <w:lang w:eastAsia="es-CO"/>
            <w14:ligatures w14:val="none"/>
          </w:rPr>
          <w:t>23. crisisgroup.org</w:t>
        </w:r>
      </w:hyperlink>
      <w:hyperlink r:id="rId50" w:tgtFrame="_blank" w:tooltip="Colombia: Retos Humanitarios 2023 | Comité Internacional de la Cruz Roja" w:history="1">
        <w:r w:rsidRPr="000D1F5F">
          <w:rPr>
            <w:rFonts w:eastAsia="Times New Roman"/>
            <w:color w:val="000000"/>
            <w:kern w:val="0"/>
            <w:sz w:val="28"/>
            <w:szCs w:val="28"/>
            <w:lang w:eastAsia="es-CO"/>
            <w14:ligatures w14:val="none"/>
          </w:rPr>
          <w:t>24. icrc.org</w:t>
        </w:r>
      </w:hyperlink>
      <w:hyperlink r:id="rId51" w:tgtFrame="_blank" w:tooltip="A/HRC/49/19: Situación de los derechos humanos en Colombia - Informe de ..." w:history="1">
        <w:r w:rsidRPr="000D1F5F">
          <w:rPr>
            <w:rFonts w:eastAsia="Times New Roman"/>
            <w:color w:val="000000"/>
            <w:kern w:val="0"/>
            <w:sz w:val="28"/>
            <w:szCs w:val="28"/>
            <w:lang w:eastAsia="es-CO"/>
            <w14:ligatures w14:val="none"/>
          </w:rPr>
          <w:t>25. ohchr.org</w:t>
        </w:r>
      </w:hyperlink>
      <w:hyperlink r:id="rId52" w:tgtFrame="_blank" w:tooltip="LOS DERECHOS DE LAS MINORÍAS: PROTECCIÓN O IMPOSICIÓN RIGHTS ... - UGC" w:history="1">
        <w:r w:rsidRPr="000D1F5F">
          <w:rPr>
            <w:rFonts w:eastAsia="Times New Roman"/>
            <w:color w:val="000000"/>
            <w:kern w:val="0"/>
            <w:sz w:val="28"/>
            <w:szCs w:val="28"/>
            <w:lang w:eastAsia="es-CO"/>
            <w14:ligatures w14:val="none"/>
          </w:rPr>
          <w:t>26. repository.ugc.edu.co</w:t>
        </w:r>
      </w:hyperlink>
      <w:hyperlink r:id="rId53" w:tgtFrame="_blank" w:tooltip="Denuncian la grave violación de los derechos humanos de los pueblos ..." w:history="1">
        <w:r w:rsidRPr="000D1F5F">
          <w:rPr>
            <w:rFonts w:eastAsia="Times New Roman"/>
            <w:color w:val="000000"/>
            <w:kern w:val="0"/>
            <w:sz w:val="28"/>
            <w:szCs w:val="28"/>
            <w:lang w:eastAsia="es-CO"/>
            <w14:ligatures w14:val="none"/>
          </w:rPr>
          <w:t>27. infobae.com</w:t>
        </w:r>
      </w:hyperlink>
      <w:hyperlink r:id="rId54" w:tgtFrame="_blank" w:tooltip="La ONU denuncia &quot;graves violaciones&quot; a los derechos humanos en Colombia ..." w:history="1">
        <w:r w:rsidRPr="000D1F5F">
          <w:rPr>
            <w:rFonts w:eastAsia="Times New Roman"/>
            <w:color w:val="000000"/>
            <w:kern w:val="0"/>
            <w:sz w:val="28"/>
            <w:szCs w:val="28"/>
            <w:lang w:eastAsia="es-CO"/>
            <w14:ligatures w14:val="none"/>
          </w:rPr>
          <w:t>28. cnnespanol.cnn.com</w:t>
        </w:r>
      </w:hyperlink>
      <w:hyperlink r:id="rId55" w:tgtFrame="_blank" w:tooltip="Crisis en Colombia: la desigualdad mina la democracia" w:history="1">
        <w:r w:rsidRPr="000D1F5F">
          <w:rPr>
            <w:rFonts w:eastAsia="Times New Roman"/>
            <w:color w:val="000000"/>
            <w:kern w:val="0"/>
            <w:sz w:val="28"/>
            <w:szCs w:val="28"/>
            <w:lang w:eastAsia="es-CO"/>
            <w14:ligatures w14:val="none"/>
          </w:rPr>
          <w:t>29. dw.com</w:t>
        </w:r>
      </w:hyperlink>
      <w:hyperlink r:id="rId56" w:tgtFrame="_blank" w:tooltip="Inclusión social | UNICEF" w:history="1">
        <w:r w:rsidRPr="000D1F5F">
          <w:rPr>
            <w:rFonts w:eastAsia="Times New Roman"/>
            <w:color w:val="000000"/>
            <w:kern w:val="0"/>
            <w:sz w:val="28"/>
            <w:szCs w:val="28"/>
            <w:lang w:eastAsia="es-CO"/>
            <w14:ligatures w14:val="none"/>
          </w:rPr>
          <w:t>30. unicef.org</w:t>
        </w:r>
      </w:hyperlink>
      <w:hyperlink r:id="rId57" w:tgtFrame="_blank" w:tooltip="LAS MINORÍAS ÉTNICAS, UNA REPRESENTACIÓN POLÍTICA LIMITADA EN LA CÁMARA ..." w:history="1">
        <w:r w:rsidRPr="000D1F5F">
          <w:rPr>
            <w:rFonts w:eastAsia="Times New Roman"/>
            <w:color w:val="000000"/>
            <w:kern w:val="0"/>
            <w:sz w:val="28"/>
            <w:szCs w:val="28"/>
            <w:lang w:eastAsia="es-CO"/>
            <w14:ligatures w14:val="none"/>
          </w:rPr>
          <w:t>31. repository.ucatolica.edu.co</w:t>
        </w:r>
      </w:hyperlink>
      <w:hyperlink r:id="rId58" w:tgtFrame="_blank" w:history="1">
        <w:r w:rsidRPr="000D1F5F">
          <w:rPr>
            <w:rFonts w:eastAsia="Times New Roman"/>
            <w:color w:val="000000"/>
            <w:kern w:val="0"/>
            <w:sz w:val="28"/>
            <w:szCs w:val="28"/>
            <w:lang w:eastAsia="es-CO"/>
            <w14:ligatures w14:val="none"/>
          </w:rPr>
          <w:t>32. icg-prod.s3.amazonaws.com</w:t>
        </w:r>
      </w:hyperlink>
      <w:hyperlink r:id="rId59" w:tgtFrame="_blank" w:history="1">
        <w:r w:rsidRPr="000D1F5F">
          <w:rPr>
            <w:rFonts w:eastAsia="Times New Roman"/>
            <w:color w:val="000000"/>
            <w:kern w:val="0"/>
            <w:sz w:val="28"/>
            <w:szCs w:val="28"/>
            <w:lang w:eastAsia="es-CO"/>
            <w14:ligatures w14:val="none"/>
          </w:rPr>
          <w:t>33. icg-prod.s3.amazonaws.com</w:t>
        </w:r>
      </w:hyperlink>
      <w:hyperlink r:id="rId60" w:tgtFrame="_blank" w:history="1">
        <w:r w:rsidRPr="000D1F5F">
          <w:rPr>
            <w:rFonts w:eastAsia="Times New Roman"/>
            <w:color w:val="000000"/>
            <w:kern w:val="0"/>
            <w:sz w:val="28"/>
            <w:szCs w:val="28"/>
            <w:lang w:eastAsia="es-CO"/>
            <w14:ligatures w14:val="none"/>
          </w:rPr>
          <w:t>34. icg-prod.s3.amazonaws.com</w:t>
        </w:r>
      </w:hyperlink>
    </w:p>
    <w:p w14:paraId="6A342C12" w14:textId="776D12E8" w:rsidR="007760C4" w:rsidRPr="000D1F5F" w:rsidRDefault="007760C4"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61" w:tgtFrame="_blank" w:tooltip="OCHA presenta estrategia para atender la crisis humanitaria en Colombia ..." w:history="1">
        <w:r w:rsidRPr="000D1F5F">
          <w:rPr>
            <w:rFonts w:eastAsia="Times New Roman"/>
            <w:color w:val="000000"/>
            <w:kern w:val="0"/>
            <w:sz w:val="28"/>
            <w:szCs w:val="28"/>
            <w:lang w:eastAsia="es-CO"/>
            <w14:ligatures w14:val="none"/>
          </w:rPr>
          <w:t>1. infobae.com</w:t>
        </w:r>
      </w:hyperlink>
      <w:hyperlink r:id="rId62" w:tgtFrame="_blank" w:tooltip="Lanzamiento del Plan de Respuesta Humanitaria de Colombia 2021" w:history="1">
        <w:r w:rsidRPr="000D1F5F">
          <w:rPr>
            <w:rFonts w:eastAsia="Times New Roman"/>
            <w:color w:val="000000"/>
            <w:kern w:val="0"/>
            <w:sz w:val="28"/>
            <w:szCs w:val="28"/>
            <w:lang w:eastAsia="es-CO"/>
            <w14:ligatures w14:val="none"/>
          </w:rPr>
          <w:t>2. colombia.un.org</w:t>
        </w:r>
      </w:hyperlink>
      <w:hyperlink r:id="rId63" w:tgtFrame="_blank" w:tooltip="Fortalecimiento institucional para prevenir, atender y sancionar las ..." w:history="1">
        <w:r w:rsidRPr="000D1F5F">
          <w:rPr>
            <w:rFonts w:eastAsia="Times New Roman"/>
            <w:color w:val="000000"/>
            <w:kern w:val="0"/>
            <w:sz w:val="28"/>
            <w:szCs w:val="28"/>
            <w:lang w:eastAsia="es-CO"/>
            <w14:ligatures w14:val="none"/>
          </w:rPr>
          <w:t>3. colombia.unwomen.org</w:t>
        </w:r>
      </w:hyperlink>
      <w:hyperlink r:id="rId64" w:tgtFrame="_blank" w:tooltip="Dirección de Asuntos Indígenas, ROM y Minorías - MinInterior" w:history="1">
        <w:r w:rsidRPr="000D1F5F">
          <w:rPr>
            <w:rFonts w:eastAsia="Times New Roman"/>
            <w:color w:val="000000"/>
            <w:kern w:val="0"/>
            <w:sz w:val="28"/>
            <w:szCs w:val="28"/>
            <w:lang w:eastAsia="es-CO"/>
            <w14:ligatures w14:val="none"/>
          </w:rPr>
          <w:t>4. mininterior.gov.co</w:t>
        </w:r>
      </w:hyperlink>
      <w:hyperlink r:id="rId65" w:tgtFrame="_blank" w:tooltip="Lineamientos de la Política Pública Nacional de Equidad de Género para ..." w:history="1">
        <w:r w:rsidRPr="000D1F5F">
          <w:rPr>
            <w:rFonts w:eastAsia="Times New Roman"/>
            <w:color w:val="000000"/>
            <w:kern w:val="0"/>
            <w:sz w:val="28"/>
            <w:szCs w:val="28"/>
            <w:lang w:eastAsia="es-CO"/>
            <w14:ligatures w14:val="none"/>
          </w:rPr>
          <w:t>5. bing.com</w:t>
        </w:r>
      </w:hyperlink>
      <w:hyperlink r:id="rId66" w:tgtFrame="_blank" w:tooltip="Todos somos iguales: el crecimiento inclusivo debe ser una prioridad ..." w:history="1">
        <w:r w:rsidRPr="000D1F5F">
          <w:rPr>
            <w:rFonts w:eastAsia="Times New Roman"/>
            <w:color w:val="000000"/>
            <w:kern w:val="0"/>
            <w:sz w:val="28"/>
            <w:szCs w:val="28"/>
            <w:lang w:eastAsia="es-CO"/>
            <w14:ligatures w14:val="none"/>
          </w:rPr>
          <w:t>6. bancomundial.org</w:t>
        </w:r>
      </w:hyperlink>
      <w:hyperlink r:id="rId67" w:tgtFrame="_blank" w:tooltip="Participación política y electoral de las minorías - CAOESTE" w:history="1">
        <w:r w:rsidRPr="000D1F5F">
          <w:rPr>
            <w:rFonts w:eastAsia="Times New Roman"/>
            <w:color w:val="000000"/>
            <w:kern w:val="0"/>
            <w:sz w:val="28"/>
            <w:szCs w:val="28"/>
            <w:lang w:eastAsia="es-CO"/>
            <w14:ligatures w14:val="none"/>
          </w:rPr>
          <w:t>7. transparenciaelectoral.org</w:t>
        </w:r>
      </w:hyperlink>
      <w:hyperlink r:id="rId68" w:tgtFrame="_blank" w:tooltip="Participación y Diversidad: la Constitución de 1991" w:history="1">
        <w:r w:rsidRPr="000D1F5F">
          <w:rPr>
            <w:rFonts w:eastAsia="Times New Roman"/>
            <w:color w:val="000000"/>
            <w:kern w:val="0"/>
            <w:sz w:val="28"/>
            <w:szCs w:val="28"/>
            <w:lang w:eastAsia="es-CO"/>
            <w14:ligatures w14:val="none"/>
          </w:rPr>
          <w:t>8. bing.com</w:t>
        </w:r>
      </w:hyperlink>
      <w:hyperlink r:id="rId69" w:tgtFrame="_blank" w:tooltip="Participación y Diversidad: la Constitución de 1991" w:history="1">
        <w:r w:rsidRPr="000D1F5F">
          <w:rPr>
            <w:rFonts w:eastAsia="Times New Roman"/>
            <w:color w:val="000000"/>
            <w:kern w:val="0"/>
            <w:sz w:val="28"/>
            <w:szCs w:val="28"/>
            <w:lang w:eastAsia="es-CO"/>
            <w14:ligatures w14:val="none"/>
          </w:rPr>
          <w:t>9. senalmemoria.co</w:t>
        </w:r>
      </w:hyperlink>
      <w:hyperlink r:id="rId70" w:tgtFrame="_blank" w:tooltip="LAS MINORÍAS ÉTNICAS, UNA REPRESENTACIÓN POLÍTICA LIMITADA EN LA CÁMARA ..." w:history="1">
        <w:r w:rsidRPr="000D1F5F">
          <w:rPr>
            <w:rFonts w:eastAsia="Times New Roman"/>
            <w:color w:val="000000"/>
            <w:kern w:val="0"/>
            <w:sz w:val="28"/>
            <w:szCs w:val="28"/>
            <w:lang w:eastAsia="es-CO"/>
            <w14:ligatures w14:val="none"/>
          </w:rPr>
          <w:t>10. repository.ucatolica.edu.co</w:t>
        </w:r>
      </w:hyperlink>
      <w:hyperlink r:id="rId71" w:tgtFrame="_blank" w:tooltip="Ciudades accesibles e inclusivas | Seres Urbanos - El País" w:history="1">
        <w:r w:rsidRPr="000D1F5F">
          <w:rPr>
            <w:rFonts w:eastAsia="Times New Roman"/>
            <w:color w:val="000000"/>
            <w:kern w:val="0"/>
            <w:sz w:val="28"/>
            <w:szCs w:val="28"/>
            <w:lang w:eastAsia="es-CO"/>
            <w14:ligatures w14:val="none"/>
          </w:rPr>
          <w:t>11. elpais.com</w:t>
        </w:r>
      </w:hyperlink>
      <w:hyperlink r:id="rId72" w:tgtFrame="_blank" w:tooltip="Las 10 propuestas para mejorar la situación social de Colombia ..." w:history="1">
        <w:r w:rsidRPr="000D1F5F">
          <w:rPr>
            <w:rFonts w:eastAsia="Times New Roman"/>
            <w:color w:val="000000"/>
            <w:kern w:val="0"/>
            <w:sz w:val="28"/>
            <w:szCs w:val="28"/>
            <w:lang w:eastAsia="es-CO"/>
            <w14:ligatures w14:val="none"/>
          </w:rPr>
          <w:t>12. vanguardia.com</w:t>
        </w:r>
      </w:hyperlink>
      <w:hyperlink r:id="rId73" w:tgtFrame="_blank" w:tooltip="Colombia: soluciones innovadoras para fortalecer el desarrollo" w:history="1">
        <w:r w:rsidRPr="000D1F5F">
          <w:rPr>
            <w:rFonts w:eastAsia="Times New Roman"/>
            <w:color w:val="000000"/>
            <w:kern w:val="0"/>
            <w:sz w:val="28"/>
            <w:szCs w:val="28"/>
            <w:lang w:eastAsia="es-CO"/>
            <w14:ligatures w14:val="none"/>
          </w:rPr>
          <w:t>13. blogs.worldbank.org</w:t>
        </w:r>
      </w:hyperlink>
      <w:hyperlink r:id="rId74" w:tgtFrame="_blank" w:tooltip="5.3 Programa de atención a comunidades y grupos indígenas" w:history="1">
        <w:r w:rsidRPr="000D1F5F">
          <w:rPr>
            <w:rFonts w:eastAsia="Times New Roman"/>
            <w:color w:val="000000"/>
            <w:kern w:val="0"/>
            <w:sz w:val="28"/>
            <w:szCs w:val="28"/>
            <w:lang w:eastAsia="es-CO"/>
            <w14:ligatures w14:val="none"/>
          </w:rPr>
          <w:t>14. bing.com</w:t>
        </w:r>
      </w:hyperlink>
      <w:hyperlink r:id="rId75" w:tgtFrame="_blank" w:tooltip="5.3 Programa de atención a comunidades y grupos indígenas" w:history="1">
        <w:r w:rsidRPr="000D1F5F">
          <w:rPr>
            <w:rFonts w:eastAsia="Times New Roman"/>
            <w:color w:val="000000"/>
            <w:kern w:val="0"/>
            <w:sz w:val="28"/>
            <w:szCs w:val="28"/>
            <w:lang w:eastAsia="es-CO"/>
            <w14:ligatures w14:val="none"/>
          </w:rPr>
          <w:t>15. oas.org</w:t>
        </w:r>
      </w:hyperlink>
      <w:hyperlink r:id="rId76" w:tgtFrame="_blank" w:tooltip="Las 10 propuestas para mejorar la situación social | El Nuevo Día" w:history="1">
        <w:r w:rsidRPr="000D1F5F">
          <w:rPr>
            <w:rFonts w:eastAsia="Times New Roman"/>
            <w:color w:val="000000"/>
            <w:kern w:val="0"/>
            <w:sz w:val="28"/>
            <w:szCs w:val="28"/>
            <w:lang w:eastAsia="es-CO"/>
            <w14:ligatures w14:val="none"/>
          </w:rPr>
          <w:t>16. elnuevodia.com.co</w:t>
        </w:r>
      </w:hyperlink>
      <w:hyperlink r:id="rId77" w:tgtFrame="_blank" w:tooltip="PROYECTO DE LEY ESTATUTARIA DE 2016 disposiciones para la garantía de ..." w:history="1">
        <w:r w:rsidRPr="000D1F5F">
          <w:rPr>
            <w:rFonts w:eastAsia="Times New Roman"/>
            <w:color w:val="000000"/>
            <w:kern w:val="0"/>
            <w:sz w:val="28"/>
            <w:szCs w:val="28"/>
            <w:lang w:eastAsia="es-CO"/>
            <w14:ligatures w14:val="none"/>
          </w:rPr>
          <w:t>17. leyes.senado.gov.co</w:t>
        </w:r>
      </w:hyperlink>
      <w:hyperlink r:id="rId78" w:tgtFrame="_blank" w:tooltip="ANÁLISIS DE LAS POLÍTICAS PÚBLICAS NACIONALES PARA LOS AFROCOLOMBIANOS ..." w:history="1">
        <w:r w:rsidRPr="000D1F5F">
          <w:rPr>
            <w:rFonts w:eastAsia="Times New Roman"/>
            <w:color w:val="000000"/>
            <w:kern w:val="0"/>
            <w:sz w:val="28"/>
            <w:szCs w:val="28"/>
            <w:lang w:eastAsia="es-CO"/>
            <w14:ligatures w14:val="none"/>
          </w:rPr>
          <w:t>18. bibliotecadigital.udea.edu.co</w:t>
        </w:r>
      </w:hyperlink>
      <w:hyperlink r:id="rId79" w:tgtFrame="_blank" w:tooltip="Lineamientos de la Política Pública Nacional de Equidad de Género para ..." w:history="1">
        <w:r w:rsidRPr="000D1F5F">
          <w:rPr>
            <w:rFonts w:eastAsia="Times New Roman"/>
            <w:color w:val="000000"/>
            <w:kern w:val="0"/>
            <w:sz w:val="28"/>
            <w:szCs w:val="28"/>
            <w:lang w:eastAsia="es-CO"/>
            <w14:ligatures w14:val="none"/>
          </w:rPr>
          <w:t>19. siteal.iiep.unesco.org</w:t>
        </w:r>
      </w:hyperlink>
      <w:hyperlink r:id="rId80" w:tgtFrame="_blank" w:tooltip="EDUCACIÓN INCLUSIVA E INTERCULTURAL - mineducacion.gov.co" w:history="1">
        <w:r w:rsidRPr="000D1F5F">
          <w:rPr>
            <w:rFonts w:eastAsia="Times New Roman"/>
            <w:color w:val="000000"/>
            <w:kern w:val="0"/>
            <w:sz w:val="28"/>
            <w:szCs w:val="28"/>
            <w:lang w:eastAsia="es-CO"/>
            <w14:ligatures w14:val="none"/>
          </w:rPr>
          <w:t>20. mineducacion.gov.co</w:t>
        </w:r>
      </w:hyperlink>
      <w:hyperlink r:id="rId81" w:tgtFrame="_blank" w:history="1">
        <w:r w:rsidRPr="000D1F5F">
          <w:rPr>
            <w:rFonts w:eastAsia="Times New Roman"/>
            <w:color w:val="000000"/>
            <w:kern w:val="0"/>
            <w:sz w:val="28"/>
            <w:szCs w:val="28"/>
            <w:lang w:eastAsia="es-CO"/>
            <w14:ligatures w14:val="none"/>
          </w:rPr>
          <w:t>21. bit.ly</w:t>
        </w:r>
      </w:hyperlink>
    </w:p>
    <w:p w14:paraId="4579D304" w14:textId="7C075694" w:rsidR="005D2DED" w:rsidRDefault="005D2DED"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82" w:history="1">
        <w:r w:rsidRPr="000D1F5F">
          <w:rPr>
            <w:rFonts w:eastAsia="Times New Roman"/>
            <w:color w:val="000000"/>
            <w:kern w:val="0"/>
            <w:sz w:val="28"/>
            <w:szCs w:val="28"/>
            <w:lang w:eastAsia="es-CO"/>
            <w14:ligatures w14:val="none"/>
          </w:rPr>
          <w:t xml:space="preserve">Publicación </w:t>
        </w:r>
        <w:proofErr w:type="spellStart"/>
        <w:r w:rsidRPr="000D1F5F">
          <w:rPr>
            <w:rFonts w:eastAsia="Times New Roman"/>
            <w:color w:val="000000"/>
            <w:kern w:val="0"/>
            <w:sz w:val="28"/>
            <w:szCs w:val="28"/>
            <w:lang w:eastAsia="es-CO"/>
            <w14:ligatures w14:val="none"/>
          </w:rPr>
          <w:t>Ipm</w:t>
        </w:r>
        <w:proofErr w:type="spellEnd"/>
        <w:r w:rsidRPr="000D1F5F">
          <w:rPr>
            <w:rFonts w:eastAsia="Times New Roman"/>
            <w:color w:val="000000"/>
            <w:kern w:val="0"/>
            <w:sz w:val="28"/>
            <w:szCs w:val="28"/>
            <w:lang w:eastAsia="es-CO"/>
            <w14:ligatures w14:val="none"/>
          </w:rPr>
          <w:t xml:space="preserve"> </w:t>
        </w:r>
        <w:proofErr w:type="spellStart"/>
        <w:r w:rsidRPr="000D1F5F">
          <w:rPr>
            <w:rFonts w:eastAsia="Times New Roman"/>
            <w:color w:val="000000"/>
            <w:kern w:val="0"/>
            <w:sz w:val="28"/>
            <w:szCs w:val="28"/>
            <w:lang w:eastAsia="es-CO"/>
            <w14:ligatures w14:val="none"/>
          </w:rPr>
          <w:t>deptal</w:t>
        </w:r>
        <w:proofErr w:type="spellEnd"/>
        <w:r w:rsidRPr="000D1F5F">
          <w:rPr>
            <w:rFonts w:eastAsia="Times New Roman"/>
            <w:color w:val="000000"/>
            <w:kern w:val="0"/>
            <w:sz w:val="28"/>
            <w:szCs w:val="28"/>
            <w:lang w:eastAsia="es-CO"/>
            <w14:ligatures w14:val="none"/>
          </w:rPr>
          <w:t xml:space="preserve"> (1).pdf</w:t>
        </w:r>
      </w:hyperlink>
    </w:p>
    <w:p w14:paraId="47DE9616" w14:textId="0955E21A" w:rsidR="007E490C" w:rsidRDefault="002826CC"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83" w:history="1">
        <w:r w:rsidRPr="00F619FB">
          <w:rPr>
            <w:rStyle w:val="Hipervnculo"/>
            <w:rFonts w:ascii="Times New Roman" w:eastAsia="Times New Roman" w:hAnsi="Times New Roman" w:cs="Times New Roman"/>
            <w:kern w:val="0"/>
            <w:sz w:val="28"/>
            <w:szCs w:val="28"/>
            <w:lang w:eastAsia="es-CO"/>
            <w14:ligatures w14:val="none"/>
          </w:rPr>
          <w:t>https://www.radionacional.co/cultura/historiacolombiana/constitucion-91-como-reconoce-diversidad-multiculturalidad</w:t>
        </w:r>
      </w:hyperlink>
    </w:p>
    <w:p w14:paraId="1F1916F9" w14:textId="01C93252" w:rsidR="002826CC" w:rsidRDefault="002826CC" w:rsidP="006901AB">
      <w:pPr>
        <w:pStyle w:val="Prrafodelista"/>
        <w:numPr>
          <w:ilvl w:val="0"/>
          <w:numId w:val="3"/>
        </w:numPr>
        <w:jc w:val="both"/>
        <w:rPr>
          <w:rFonts w:ascii="Times New Roman" w:eastAsia="Times New Roman" w:hAnsi="Times New Roman" w:cs="Times New Roman"/>
          <w:color w:val="000000"/>
          <w:kern w:val="0"/>
          <w:sz w:val="28"/>
          <w:szCs w:val="28"/>
          <w:lang w:eastAsia="es-CO"/>
          <w14:ligatures w14:val="none"/>
        </w:rPr>
      </w:pPr>
      <w:hyperlink r:id="rId84" w:history="1">
        <w:r w:rsidRPr="00F619FB">
          <w:rPr>
            <w:rStyle w:val="Hipervnculo"/>
            <w:rFonts w:ascii="Times New Roman" w:eastAsia="Times New Roman" w:hAnsi="Times New Roman" w:cs="Times New Roman"/>
            <w:kern w:val="0"/>
            <w:sz w:val="28"/>
            <w:szCs w:val="28"/>
            <w:lang w:eastAsia="es-CO"/>
            <w14:ligatures w14:val="none"/>
          </w:rPr>
          <w:t>https://www.redalyc.org/journal/2739/273960279001/html/#:~:text=Nuestra%20Constituci%C3%B3n%20establece%20que%20Colomb</w:t>
        </w:r>
        <w:r w:rsidRPr="00F619FB">
          <w:rPr>
            <w:rStyle w:val="Hipervnculo"/>
            <w:rFonts w:ascii="Times New Roman" w:eastAsia="Times New Roman" w:hAnsi="Times New Roman" w:cs="Times New Roman"/>
            <w:kern w:val="0"/>
            <w:sz w:val="28"/>
            <w:szCs w:val="28"/>
            <w:lang w:eastAsia="es-CO"/>
            <w14:ligatures w14:val="none"/>
          </w:rPr>
          <w:lastRenderedPageBreak/>
          <w:t>ia,cultural%20de%20la%20Naci%C3%B3n%20colombiana%E2%80%9D</w:t>
        </w:r>
      </w:hyperlink>
      <w:r w:rsidRPr="002826CC">
        <w:rPr>
          <w:rFonts w:ascii="Times New Roman" w:eastAsia="Times New Roman" w:hAnsi="Times New Roman" w:cs="Times New Roman"/>
          <w:color w:val="000000"/>
          <w:kern w:val="0"/>
          <w:sz w:val="28"/>
          <w:szCs w:val="28"/>
          <w:lang w:eastAsia="es-CO"/>
          <w14:ligatures w14:val="none"/>
        </w:rPr>
        <w:t>.</w:t>
      </w:r>
    </w:p>
    <w:p w14:paraId="1BB9B61C"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Crisis humanitaria en Colombia.</w:t>
      </w:r>
    </w:p>
    <w:p w14:paraId="3E8C08BE"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Impacto de la crisis humanitaria en las minorías en Colombia.</w:t>
      </w:r>
    </w:p>
    <w:p w14:paraId="1D38402F"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Violación de los derechos de las minorías en Colombia.</w:t>
      </w:r>
    </w:p>
    <w:p w14:paraId="120318C7"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Acceso a la justicia para las minorías en Colombia.</w:t>
      </w:r>
    </w:p>
    <w:p w14:paraId="1BDA4BA2"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Derecho a la salud para las minorías en Colombia.</w:t>
      </w:r>
    </w:p>
    <w:p w14:paraId="20944851"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Derecho a la educación para las minorías en Colombia.</w:t>
      </w:r>
    </w:p>
    <w:p w14:paraId="73A70352"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Pérdida de tierras de las minorías en Colombia.</w:t>
      </w:r>
    </w:p>
    <w:p w14:paraId="69374DF5"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Participación política de las minorías en Colombia.</w:t>
      </w:r>
    </w:p>
    <w:p w14:paraId="09B6A2DF"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Protección de los derechos fundamentales de las minorías en Colombia.</w:t>
      </w:r>
    </w:p>
    <w:p w14:paraId="3E9309F2"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Conflicto armado y su impacto en las minorías en Colombia.</w:t>
      </w:r>
    </w:p>
    <w:p w14:paraId="29F166F3"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Desplazamiento forzado y su impacto en las minorías en Colombia.</w:t>
      </w:r>
    </w:p>
    <w:p w14:paraId="2D07508B"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Pobreza y su impacto en las minorías en Colombia.</w:t>
      </w:r>
    </w:p>
    <w:p w14:paraId="0CA9BD4A"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Exclusión social y su impacto en las minorías en Colombia.</w:t>
      </w:r>
    </w:p>
    <w:p w14:paraId="66CF7CB9"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Propuestas para superar la crisis humanitaria de las minorías en Colombia.</w:t>
      </w:r>
    </w:p>
    <w:p w14:paraId="40F0B1EE" w14:textId="77777777" w:rsidR="00085358" w:rsidRPr="00085358" w:rsidRDefault="00085358" w:rsidP="00085358">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Marco normativo e institucional para las minorías en Colombia.</w:t>
      </w:r>
    </w:p>
    <w:p w14:paraId="20904CB8" w14:textId="5CD754D4" w:rsidR="002826CC" w:rsidRDefault="00085358" w:rsidP="009E5009">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r w:rsidRPr="00085358">
        <w:rPr>
          <w:rFonts w:ascii="Roboto" w:eastAsia="Times New Roman" w:hAnsi="Roboto" w:cs="Times New Roman"/>
          <w:color w:val="111111"/>
          <w:kern w:val="0"/>
          <w:sz w:val="24"/>
          <w:szCs w:val="24"/>
          <w:lang w:eastAsia="es-CO"/>
          <w14:ligatures w14:val="none"/>
        </w:rPr>
        <w:t>Constitución Política de 1991 y su impacto en las minorías en Colombia.</w:t>
      </w:r>
    </w:p>
    <w:p w14:paraId="28C2E57E" w14:textId="4C1796B4" w:rsidR="009E5009" w:rsidRDefault="0046116C" w:rsidP="009E5009">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hyperlink r:id="rId85" w:history="1">
        <w:r w:rsidRPr="00F619FB">
          <w:rPr>
            <w:rStyle w:val="Hipervnculo"/>
            <w:rFonts w:ascii="Roboto" w:eastAsia="Times New Roman" w:hAnsi="Roboto" w:cs="Times New Roman"/>
            <w:kern w:val="0"/>
            <w:sz w:val="24"/>
            <w:szCs w:val="24"/>
            <w:lang w:eastAsia="es-CO"/>
            <w14:ligatures w14:val="none"/>
          </w:rPr>
          <w:t>https://www.ohchr.org/es/documents/country-reports/ahrc4919-situation-human-rights-colombia-report-united-nations-high</w:t>
        </w:r>
      </w:hyperlink>
    </w:p>
    <w:p w14:paraId="343FC641" w14:textId="770FED78" w:rsidR="0046116C" w:rsidRDefault="0046116C" w:rsidP="009E5009">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hyperlink r:id="rId86" w:history="1">
        <w:r w:rsidRPr="00F619FB">
          <w:rPr>
            <w:rStyle w:val="Hipervnculo"/>
            <w:rFonts w:ascii="Roboto" w:eastAsia="Times New Roman" w:hAnsi="Roboto" w:cs="Times New Roman"/>
            <w:kern w:val="0"/>
            <w:sz w:val="24"/>
            <w:szCs w:val="24"/>
            <w:lang w:eastAsia="es-CO"/>
            <w14:ligatures w14:val="none"/>
          </w:rPr>
          <w:t>https://www.mineducacion.gov.co/1621/article-85384.html</w:t>
        </w:r>
      </w:hyperlink>
    </w:p>
    <w:p w14:paraId="290EC85C" w14:textId="766A047A" w:rsidR="00F41DAB" w:rsidRDefault="00F41DAB" w:rsidP="00F41DAB">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hyperlink r:id="rId87" w:history="1">
        <w:r w:rsidRPr="00F619FB">
          <w:rPr>
            <w:rStyle w:val="Hipervnculo"/>
            <w:rFonts w:ascii="Roboto" w:eastAsia="Times New Roman" w:hAnsi="Roboto" w:cs="Times New Roman"/>
            <w:kern w:val="0"/>
            <w:sz w:val="24"/>
            <w:szCs w:val="24"/>
            <w:lang w:eastAsia="es-CO"/>
            <w14:ligatures w14:val="none"/>
          </w:rPr>
          <w:t>https://transparenciaelectoral.org/caoeste/participacion-politica-y-electoral-de-las-minorias/</w:t>
        </w:r>
      </w:hyperlink>
    </w:p>
    <w:p w14:paraId="1A7290D7" w14:textId="6B6A9A68" w:rsidR="00F41DAB" w:rsidRDefault="00F41DAB" w:rsidP="00F41DAB">
      <w:pPr>
        <w:numPr>
          <w:ilvl w:val="0"/>
          <w:numId w:val="3"/>
        </w:num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hyperlink r:id="rId88" w:history="1">
        <w:r w:rsidRPr="00F619FB">
          <w:rPr>
            <w:rStyle w:val="Hipervnculo"/>
            <w:rFonts w:ascii="Roboto" w:eastAsia="Times New Roman" w:hAnsi="Roboto" w:cs="Times New Roman"/>
            <w:kern w:val="0"/>
            <w:sz w:val="24"/>
            <w:szCs w:val="24"/>
            <w:lang w:eastAsia="es-CO"/>
            <w14:ligatures w14:val="none"/>
          </w:rPr>
          <w:t>https://www.ccb.org.co/informacion-especializada/observatorio/analisis-economico/crecimiento-economico</w:t>
        </w:r>
      </w:hyperlink>
    </w:p>
    <w:p w14:paraId="76531C49" w14:textId="77777777" w:rsidR="00F41DAB" w:rsidRPr="00F41DAB" w:rsidRDefault="00F41DAB" w:rsidP="00F41DAB">
      <w:pPr>
        <w:spacing w:before="100" w:beforeAutospacing="1" w:after="100" w:afterAutospacing="1" w:line="240" w:lineRule="auto"/>
        <w:rPr>
          <w:rFonts w:ascii="Roboto" w:eastAsia="Times New Roman" w:hAnsi="Roboto" w:cs="Times New Roman"/>
          <w:color w:val="111111"/>
          <w:kern w:val="0"/>
          <w:sz w:val="24"/>
          <w:szCs w:val="24"/>
          <w:lang w:eastAsia="es-CO"/>
          <w14:ligatures w14:val="none"/>
        </w:rPr>
      </w:pPr>
    </w:p>
    <w:sectPr w:rsidR="00F41DAB" w:rsidRPr="00F41DA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Roboto">
    <w:altName w:val="Arial"/>
    <w:charset w:val="00"/>
    <w:family w:val="auto"/>
    <w:pitch w:val="variable"/>
    <w:sig w:usb0="E0000AFF" w:usb1="5000217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45F33"/>
    <w:multiLevelType w:val="hybridMultilevel"/>
    <w:tmpl w:val="88E2BFBC"/>
    <w:lvl w:ilvl="0" w:tplc="143EFF6C">
      <w:start w:val="1"/>
      <w:numFmt w:val="decimal"/>
      <w:lvlText w:val="%1."/>
      <w:lvlJc w:val="left"/>
      <w:pPr>
        <w:ind w:left="720" w:hanging="360"/>
      </w:pPr>
      <w:rPr>
        <w:rFonts w:ascii="Roboto" w:hAnsi="Roboto" w:hint="default"/>
        <w:color w:val="0000FF"/>
        <w:u w:val="singl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2B796F1E"/>
    <w:multiLevelType w:val="multilevel"/>
    <w:tmpl w:val="483ED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B50FD2"/>
    <w:multiLevelType w:val="hybridMultilevel"/>
    <w:tmpl w:val="BB14636E"/>
    <w:lvl w:ilvl="0" w:tplc="4B7097FA">
      <w:start w:val="1"/>
      <w:numFmt w:val="decimal"/>
      <w:lvlText w:val="%1."/>
      <w:lvlJc w:val="left"/>
      <w:pPr>
        <w:ind w:left="720" w:hanging="360"/>
      </w:pPr>
      <w:rPr>
        <w:rFonts w:ascii="Roboto" w:hAnsi="Roboto" w:hint="default"/>
        <w:color w:val="0000FF"/>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730564BF"/>
    <w:multiLevelType w:val="hybridMultilevel"/>
    <w:tmpl w:val="54D85B56"/>
    <w:lvl w:ilvl="0" w:tplc="9CA4C398">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77392642">
    <w:abstractNumId w:val="3"/>
  </w:num>
  <w:num w:numId="2" w16cid:durableId="1213036201">
    <w:abstractNumId w:val="0"/>
  </w:num>
  <w:num w:numId="3" w16cid:durableId="1516842611">
    <w:abstractNumId w:val="2"/>
  </w:num>
  <w:num w:numId="4" w16cid:durableId="1414271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180"/>
    <w:rsid w:val="00006FBA"/>
    <w:rsid w:val="000208C3"/>
    <w:rsid w:val="00020D54"/>
    <w:rsid w:val="00023710"/>
    <w:rsid w:val="000315CA"/>
    <w:rsid w:val="00032C8B"/>
    <w:rsid w:val="00047A39"/>
    <w:rsid w:val="00050711"/>
    <w:rsid w:val="000671A6"/>
    <w:rsid w:val="00073698"/>
    <w:rsid w:val="00075E51"/>
    <w:rsid w:val="00075E6A"/>
    <w:rsid w:val="00083CC6"/>
    <w:rsid w:val="00085358"/>
    <w:rsid w:val="000A09F0"/>
    <w:rsid w:val="000A0B97"/>
    <w:rsid w:val="000A2E8D"/>
    <w:rsid w:val="000A5347"/>
    <w:rsid w:val="000B2099"/>
    <w:rsid w:val="000C4C75"/>
    <w:rsid w:val="000D1F5F"/>
    <w:rsid w:val="000D58D5"/>
    <w:rsid w:val="000F665C"/>
    <w:rsid w:val="0010768A"/>
    <w:rsid w:val="00111BB3"/>
    <w:rsid w:val="00112364"/>
    <w:rsid w:val="00127CDB"/>
    <w:rsid w:val="00135D87"/>
    <w:rsid w:val="00152908"/>
    <w:rsid w:val="00162E41"/>
    <w:rsid w:val="001666E8"/>
    <w:rsid w:val="001936F9"/>
    <w:rsid w:val="001A3982"/>
    <w:rsid w:val="001B4CEB"/>
    <w:rsid w:val="001C20F3"/>
    <w:rsid w:val="001C2940"/>
    <w:rsid w:val="001D4860"/>
    <w:rsid w:val="001F46CF"/>
    <w:rsid w:val="001F6E0A"/>
    <w:rsid w:val="0020050E"/>
    <w:rsid w:val="002007A0"/>
    <w:rsid w:val="00221D3B"/>
    <w:rsid w:val="00256FFD"/>
    <w:rsid w:val="00271346"/>
    <w:rsid w:val="00271AFA"/>
    <w:rsid w:val="002826CC"/>
    <w:rsid w:val="002855CE"/>
    <w:rsid w:val="00286B03"/>
    <w:rsid w:val="002A7B07"/>
    <w:rsid w:val="002B53FC"/>
    <w:rsid w:val="002B6221"/>
    <w:rsid w:val="002B7884"/>
    <w:rsid w:val="002B7F90"/>
    <w:rsid w:val="002C19B1"/>
    <w:rsid w:val="002C5242"/>
    <w:rsid w:val="002C57F9"/>
    <w:rsid w:val="002C7FD0"/>
    <w:rsid w:val="002D3D9B"/>
    <w:rsid w:val="002D430A"/>
    <w:rsid w:val="002F038C"/>
    <w:rsid w:val="002F0525"/>
    <w:rsid w:val="002F3EA8"/>
    <w:rsid w:val="002F4235"/>
    <w:rsid w:val="002F56EE"/>
    <w:rsid w:val="002F7590"/>
    <w:rsid w:val="003036CB"/>
    <w:rsid w:val="003072ED"/>
    <w:rsid w:val="0031107C"/>
    <w:rsid w:val="003270C9"/>
    <w:rsid w:val="00330D9D"/>
    <w:rsid w:val="003313AF"/>
    <w:rsid w:val="0033434D"/>
    <w:rsid w:val="00341AE5"/>
    <w:rsid w:val="0035524A"/>
    <w:rsid w:val="003601D2"/>
    <w:rsid w:val="00360BCE"/>
    <w:rsid w:val="00362C35"/>
    <w:rsid w:val="00363565"/>
    <w:rsid w:val="003664BD"/>
    <w:rsid w:val="00366977"/>
    <w:rsid w:val="00366A85"/>
    <w:rsid w:val="003732FB"/>
    <w:rsid w:val="003873DB"/>
    <w:rsid w:val="00390715"/>
    <w:rsid w:val="00390EF9"/>
    <w:rsid w:val="003A5556"/>
    <w:rsid w:val="003A73B0"/>
    <w:rsid w:val="003B295A"/>
    <w:rsid w:val="003B48D2"/>
    <w:rsid w:val="003C4B59"/>
    <w:rsid w:val="003D06CE"/>
    <w:rsid w:val="003D4819"/>
    <w:rsid w:val="003E3076"/>
    <w:rsid w:val="003E57A5"/>
    <w:rsid w:val="004014A4"/>
    <w:rsid w:val="00404AEB"/>
    <w:rsid w:val="00420514"/>
    <w:rsid w:val="00427A0B"/>
    <w:rsid w:val="00432128"/>
    <w:rsid w:val="00446180"/>
    <w:rsid w:val="00447F7F"/>
    <w:rsid w:val="0046116C"/>
    <w:rsid w:val="0047588E"/>
    <w:rsid w:val="004927FC"/>
    <w:rsid w:val="00497708"/>
    <w:rsid w:val="004B2D1A"/>
    <w:rsid w:val="004C3008"/>
    <w:rsid w:val="004C5D09"/>
    <w:rsid w:val="004D2FA4"/>
    <w:rsid w:val="004D369D"/>
    <w:rsid w:val="0051193A"/>
    <w:rsid w:val="00527C91"/>
    <w:rsid w:val="00535535"/>
    <w:rsid w:val="00540285"/>
    <w:rsid w:val="00543B31"/>
    <w:rsid w:val="00544B7B"/>
    <w:rsid w:val="00562CC6"/>
    <w:rsid w:val="005643C7"/>
    <w:rsid w:val="00574E91"/>
    <w:rsid w:val="0058426F"/>
    <w:rsid w:val="005A1B25"/>
    <w:rsid w:val="005A270F"/>
    <w:rsid w:val="005B3DE6"/>
    <w:rsid w:val="005C0D1E"/>
    <w:rsid w:val="005D2DED"/>
    <w:rsid w:val="005D5C4D"/>
    <w:rsid w:val="005D7CC4"/>
    <w:rsid w:val="005E46DD"/>
    <w:rsid w:val="005E543A"/>
    <w:rsid w:val="005E68BC"/>
    <w:rsid w:val="005F0A14"/>
    <w:rsid w:val="005F40C3"/>
    <w:rsid w:val="00600AD3"/>
    <w:rsid w:val="00616B2D"/>
    <w:rsid w:val="00631E16"/>
    <w:rsid w:val="006448FA"/>
    <w:rsid w:val="006449E2"/>
    <w:rsid w:val="006464C7"/>
    <w:rsid w:val="00646C93"/>
    <w:rsid w:val="00650F5C"/>
    <w:rsid w:val="00664FFF"/>
    <w:rsid w:val="00672FF1"/>
    <w:rsid w:val="00677712"/>
    <w:rsid w:val="00685AB4"/>
    <w:rsid w:val="006901AB"/>
    <w:rsid w:val="006904E7"/>
    <w:rsid w:val="00695638"/>
    <w:rsid w:val="006970DE"/>
    <w:rsid w:val="00697357"/>
    <w:rsid w:val="006A09A3"/>
    <w:rsid w:val="006A23DF"/>
    <w:rsid w:val="006A27A8"/>
    <w:rsid w:val="006A4EA0"/>
    <w:rsid w:val="006B7F36"/>
    <w:rsid w:val="006C21ED"/>
    <w:rsid w:val="006D0976"/>
    <w:rsid w:val="006E1E39"/>
    <w:rsid w:val="006E4B95"/>
    <w:rsid w:val="007126F6"/>
    <w:rsid w:val="007155FE"/>
    <w:rsid w:val="007258DA"/>
    <w:rsid w:val="00735B14"/>
    <w:rsid w:val="00741BE4"/>
    <w:rsid w:val="00741F7C"/>
    <w:rsid w:val="00744399"/>
    <w:rsid w:val="007448AE"/>
    <w:rsid w:val="0074744C"/>
    <w:rsid w:val="007600E9"/>
    <w:rsid w:val="00762933"/>
    <w:rsid w:val="0077568D"/>
    <w:rsid w:val="007760C4"/>
    <w:rsid w:val="00785502"/>
    <w:rsid w:val="00791C14"/>
    <w:rsid w:val="00793524"/>
    <w:rsid w:val="007A2639"/>
    <w:rsid w:val="007A3CA3"/>
    <w:rsid w:val="007A4D0C"/>
    <w:rsid w:val="007B07BE"/>
    <w:rsid w:val="007B23BF"/>
    <w:rsid w:val="007E490C"/>
    <w:rsid w:val="007E77C2"/>
    <w:rsid w:val="007F4240"/>
    <w:rsid w:val="007F6088"/>
    <w:rsid w:val="007F69DF"/>
    <w:rsid w:val="00802369"/>
    <w:rsid w:val="008031C1"/>
    <w:rsid w:val="00810259"/>
    <w:rsid w:val="008174E9"/>
    <w:rsid w:val="00822154"/>
    <w:rsid w:val="00825F24"/>
    <w:rsid w:val="00855C8C"/>
    <w:rsid w:val="00880419"/>
    <w:rsid w:val="00883993"/>
    <w:rsid w:val="00892040"/>
    <w:rsid w:val="00895378"/>
    <w:rsid w:val="008A1A48"/>
    <w:rsid w:val="008B147C"/>
    <w:rsid w:val="008E5193"/>
    <w:rsid w:val="00903107"/>
    <w:rsid w:val="0091049E"/>
    <w:rsid w:val="00915415"/>
    <w:rsid w:val="00920385"/>
    <w:rsid w:val="00935449"/>
    <w:rsid w:val="009354AE"/>
    <w:rsid w:val="009424DC"/>
    <w:rsid w:val="00942608"/>
    <w:rsid w:val="009429C7"/>
    <w:rsid w:val="00945823"/>
    <w:rsid w:val="00954AC0"/>
    <w:rsid w:val="00971B23"/>
    <w:rsid w:val="00972A1D"/>
    <w:rsid w:val="00973405"/>
    <w:rsid w:val="009904B8"/>
    <w:rsid w:val="00994C81"/>
    <w:rsid w:val="0099530D"/>
    <w:rsid w:val="009B472C"/>
    <w:rsid w:val="009C3A25"/>
    <w:rsid w:val="009E5009"/>
    <w:rsid w:val="009E7114"/>
    <w:rsid w:val="009E7E55"/>
    <w:rsid w:val="00A126F0"/>
    <w:rsid w:val="00A13F54"/>
    <w:rsid w:val="00A169CE"/>
    <w:rsid w:val="00A23C8E"/>
    <w:rsid w:val="00A256A5"/>
    <w:rsid w:val="00A27304"/>
    <w:rsid w:val="00A45BB0"/>
    <w:rsid w:val="00A45E56"/>
    <w:rsid w:val="00A47CA8"/>
    <w:rsid w:val="00A5551C"/>
    <w:rsid w:val="00A557FB"/>
    <w:rsid w:val="00A6059E"/>
    <w:rsid w:val="00A60944"/>
    <w:rsid w:val="00A67101"/>
    <w:rsid w:val="00A82522"/>
    <w:rsid w:val="00A93705"/>
    <w:rsid w:val="00A95D85"/>
    <w:rsid w:val="00A96F22"/>
    <w:rsid w:val="00AA054A"/>
    <w:rsid w:val="00AA1610"/>
    <w:rsid w:val="00AA1689"/>
    <w:rsid w:val="00AA3224"/>
    <w:rsid w:val="00AA394D"/>
    <w:rsid w:val="00AB11E5"/>
    <w:rsid w:val="00AB64C8"/>
    <w:rsid w:val="00AC3679"/>
    <w:rsid w:val="00AD4537"/>
    <w:rsid w:val="00AF2278"/>
    <w:rsid w:val="00AF5830"/>
    <w:rsid w:val="00B0155C"/>
    <w:rsid w:val="00B12686"/>
    <w:rsid w:val="00B13A52"/>
    <w:rsid w:val="00B30057"/>
    <w:rsid w:val="00B330A6"/>
    <w:rsid w:val="00B337D5"/>
    <w:rsid w:val="00B35097"/>
    <w:rsid w:val="00B37A4F"/>
    <w:rsid w:val="00B510A2"/>
    <w:rsid w:val="00B5653C"/>
    <w:rsid w:val="00B6178D"/>
    <w:rsid w:val="00B6623D"/>
    <w:rsid w:val="00B7434E"/>
    <w:rsid w:val="00B75FAE"/>
    <w:rsid w:val="00B84BC2"/>
    <w:rsid w:val="00BA0580"/>
    <w:rsid w:val="00BB3115"/>
    <w:rsid w:val="00BB4353"/>
    <w:rsid w:val="00BB7AD6"/>
    <w:rsid w:val="00BC2A2D"/>
    <w:rsid w:val="00BD3021"/>
    <w:rsid w:val="00BF1B58"/>
    <w:rsid w:val="00BF4ECE"/>
    <w:rsid w:val="00BF5CD5"/>
    <w:rsid w:val="00C0536C"/>
    <w:rsid w:val="00C056E5"/>
    <w:rsid w:val="00C077D4"/>
    <w:rsid w:val="00C441BB"/>
    <w:rsid w:val="00C44CB0"/>
    <w:rsid w:val="00C465EC"/>
    <w:rsid w:val="00C52016"/>
    <w:rsid w:val="00C5605C"/>
    <w:rsid w:val="00C60EEE"/>
    <w:rsid w:val="00C70B7C"/>
    <w:rsid w:val="00C7132C"/>
    <w:rsid w:val="00C77B3D"/>
    <w:rsid w:val="00C826EC"/>
    <w:rsid w:val="00C954DB"/>
    <w:rsid w:val="00C967AF"/>
    <w:rsid w:val="00CA11ED"/>
    <w:rsid w:val="00CA47B0"/>
    <w:rsid w:val="00CA4AD1"/>
    <w:rsid w:val="00CB3493"/>
    <w:rsid w:val="00CB5F79"/>
    <w:rsid w:val="00CC61AB"/>
    <w:rsid w:val="00CD14D6"/>
    <w:rsid w:val="00CE5D2B"/>
    <w:rsid w:val="00CE725F"/>
    <w:rsid w:val="00CF1C1F"/>
    <w:rsid w:val="00CF46B2"/>
    <w:rsid w:val="00CF69C9"/>
    <w:rsid w:val="00D01C43"/>
    <w:rsid w:val="00D10AA5"/>
    <w:rsid w:val="00D11D79"/>
    <w:rsid w:val="00D148E9"/>
    <w:rsid w:val="00D164D5"/>
    <w:rsid w:val="00D23BC1"/>
    <w:rsid w:val="00D36998"/>
    <w:rsid w:val="00D36CAC"/>
    <w:rsid w:val="00D40316"/>
    <w:rsid w:val="00D44BE6"/>
    <w:rsid w:val="00D547EC"/>
    <w:rsid w:val="00D54DDB"/>
    <w:rsid w:val="00D55B67"/>
    <w:rsid w:val="00D82898"/>
    <w:rsid w:val="00DA4D49"/>
    <w:rsid w:val="00DA5922"/>
    <w:rsid w:val="00DA7148"/>
    <w:rsid w:val="00DB4C34"/>
    <w:rsid w:val="00DD2815"/>
    <w:rsid w:val="00DD43CF"/>
    <w:rsid w:val="00DD48D5"/>
    <w:rsid w:val="00DD68D9"/>
    <w:rsid w:val="00DE47C0"/>
    <w:rsid w:val="00E00F04"/>
    <w:rsid w:val="00E00FF8"/>
    <w:rsid w:val="00E02E37"/>
    <w:rsid w:val="00E20763"/>
    <w:rsid w:val="00E21634"/>
    <w:rsid w:val="00E22E4B"/>
    <w:rsid w:val="00E3291B"/>
    <w:rsid w:val="00E3307B"/>
    <w:rsid w:val="00E4272D"/>
    <w:rsid w:val="00E60FBF"/>
    <w:rsid w:val="00E639AA"/>
    <w:rsid w:val="00E63E54"/>
    <w:rsid w:val="00E71A5E"/>
    <w:rsid w:val="00E771D7"/>
    <w:rsid w:val="00E91530"/>
    <w:rsid w:val="00E915B0"/>
    <w:rsid w:val="00EA17AB"/>
    <w:rsid w:val="00EE3890"/>
    <w:rsid w:val="00EF0F8F"/>
    <w:rsid w:val="00EF17AC"/>
    <w:rsid w:val="00EF24F6"/>
    <w:rsid w:val="00EF680C"/>
    <w:rsid w:val="00F124F4"/>
    <w:rsid w:val="00F206E1"/>
    <w:rsid w:val="00F2231A"/>
    <w:rsid w:val="00F22C36"/>
    <w:rsid w:val="00F22D7C"/>
    <w:rsid w:val="00F30559"/>
    <w:rsid w:val="00F41DAB"/>
    <w:rsid w:val="00F44A14"/>
    <w:rsid w:val="00F4563B"/>
    <w:rsid w:val="00F4576F"/>
    <w:rsid w:val="00F5494F"/>
    <w:rsid w:val="00F66B7C"/>
    <w:rsid w:val="00F908AF"/>
    <w:rsid w:val="00F91806"/>
    <w:rsid w:val="00F93D74"/>
    <w:rsid w:val="00F967B4"/>
    <w:rsid w:val="00FA3F2B"/>
    <w:rsid w:val="00FA409E"/>
    <w:rsid w:val="00FA555C"/>
    <w:rsid w:val="00FB2B6C"/>
    <w:rsid w:val="00FB4EDF"/>
    <w:rsid w:val="00FC5DDF"/>
    <w:rsid w:val="00FC6D42"/>
    <w:rsid w:val="00FE4C6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F9F7B"/>
  <w15:docId w15:val="{8083C8C6-FC9B-4A6A-8219-BC6E102F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557FB"/>
    <w:pPr>
      <w:ind w:left="720"/>
      <w:contextualSpacing/>
    </w:pPr>
  </w:style>
  <w:style w:type="character" w:styleId="Hipervnculo">
    <w:name w:val="Hyperlink"/>
    <w:basedOn w:val="Fuentedeprrafopredeter"/>
    <w:uiPriority w:val="99"/>
    <w:unhideWhenUsed/>
    <w:rsid w:val="000315CA"/>
    <w:rPr>
      <w:color w:val="0000FF"/>
      <w:u w:val="single"/>
    </w:rPr>
  </w:style>
  <w:style w:type="paragraph" w:styleId="NormalWeb">
    <w:name w:val="Normal (Web)"/>
    <w:basedOn w:val="Normal"/>
    <w:uiPriority w:val="99"/>
    <w:unhideWhenUsed/>
    <w:rsid w:val="007B23BF"/>
    <w:pPr>
      <w:spacing w:before="100" w:beforeAutospacing="1" w:after="100" w:afterAutospacing="1" w:line="240" w:lineRule="auto"/>
    </w:pPr>
    <w:rPr>
      <w:rFonts w:ascii="Times New Roman" w:eastAsia="Times New Roman" w:hAnsi="Times New Roman" w:cs="Times New Roman"/>
      <w:kern w:val="0"/>
      <w:sz w:val="24"/>
      <w:szCs w:val="24"/>
      <w:lang w:eastAsia="es-CO"/>
      <w14:ligatures w14:val="none"/>
    </w:rPr>
  </w:style>
  <w:style w:type="character" w:styleId="Hipervnculovisitado">
    <w:name w:val="FollowedHyperlink"/>
    <w:basedOn w:val="Fuentedeprrafopredeter"/>
    <w:uiPriority w:val="99"/>
    <w:semiHidden/>
    <w:unhideWhenUsed/>
    <w:rsid w:val="00363565"/>
    <w:rPr>
      <w:color w:val="954F72" w:themeColor="followedHyperlink"/>
      <w:u w:val="single"/>
    </w:rPr>
  </w:style>
  <w:style w:type="character" w:styleId="Mencinsinresolver">
    <w:name w:val="Unresolved Mention"/>
    <w:basedOn w:val="Fuentedeprrafopredeter"/>
    <w:uiPriority w:val="99"/>
    <w:semiHidden/>
    <w:unhideWhenUsed/>
    <w:rsid w:val="00B662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17109">
      <w:bodyDiv w:val="1"/>
      <w:marLeft w:val="0"/>
      <w:marRight w:val="0"/>
      <w:marTop w:val="0"/>
      <w:marBottom w:val="0"/>
      <w:divBdr>
        <w:top w:val="none" w:sz="0" w:space="0" w:color="auto"/>
        <w:left w:val="none" w:sz="0" w:space="0" w:color="auto"/>
        <w:bottom w:val="none" w:sz="0" w:space="0" w:color="auto"/>
        <w:right w:val="none" w:sz="0" w:space="0" w:color="auto"/>
      </w:divBdr>
    </w:div>
    <w:div w:id="332031769">
      <w:bodyDiv w:val="1"/>
      <w:marLeft w:val="0"/>
      <w:marRight w:val="0"/>
      <w:marTop w:val="0"/>
      <w:marBottom w:val="0"/>
      <w:divBdr>
        <w:top w:val="none" w:sz="0" w:space="0" w:color="auto"/>
        <w:left w:val="none" w:sz="0" w:space="0" w:color="auto"/>
        <w:bottom w:val="none" w:sz="0" w:space="0" w:color="auto"/>
        <w:right w:val="none" w:sz="0" w:space="0" w:color="auto"/>
      </w:divBdr>
      <w:divsChild>
        <w:div w:id="1854879401">
          <w:marLeft w:val="0"/>
          <w:marRight w:val="0"/>
          <w:marTop w:val="0"/>
          <w:marBottom w:val="0"/>
          <w:divBdr>
            <w:top w:val="none" w:sz="0" w:space="0" w:color="auto"/>
            <w:left w:val="none" w:sz="0" w:space="0" w:color="auto"/>
            <w:bottom w:val="none" w:sz="0" w:space="0" w:color="auto"/>
            <w:right w:val="none" w:sz="0" w:space="0" w:color="auto"/>
          </w:divBdr>
          <w:divsChild>
            <w:div w:id="856427096">
              <w:marLeft w:val="0"/>
              <w:marRight w:val="0"/>
              <w:marTop w:val="0"/>
              <w:marBottom w:val="0"/>
              <w:divBdr>
                <w:top w:val="none" w:sz="0" w:space="0" w:color="auto"/>
                <w:left w:val="none" w:sz="0" w:space="0" w:color="auto"/>
                <w:bottom w:val="none" w:sz="0" w:space="0" w:color="auto"/>
                <w:right w:val="none" w:sz="0" w:space="0" w:color="auto"/>
              </w:divBdr>
              <w:divsChild>
                <w:div w:id="146677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931290">
      <w:bodyDiv w:val="1"/>
      <w:marLeft w:val="0"/>
      <w:marRight w:val="0"/>
      <w:marTop w:val="0"/>
      <w:marBottom w:val="0"/>
      <w:divBdr>
        <w:top w:val="none" w:sz="0" w:space="0" w:color="auto"/>
        <w:left w:val="none" w:sz="0" w:space="0" w:color="auto"/>
        <w:bottom w:val="none" w:sz="0" w:space="0" w:color="auto"/>
        <w:right w:val="none" w:sz="0" w:space="0" w:color="auto"/>
      </w:divBdr>
      <w:divsChild>
        <w:div w:id="406193794">
          <w:marLeft w:val="0"/>
          <w:marRight w:val="0"/>
          <w:marTop w:val="0"/>
          <w:marBottom w:val="0"/>
          <w:divBdr>
            <w:top w:val="none" w:sz="0" w:space="0" w:color="auto"/>
            <w:left w:val="none" w:sz="0" w:space="0" w:color="auto"/>
            <w:bottom w:val="none" w:sz="0" w:space="0" w:color="auto"/>
            <w:right w:val="none" w:sz="0" w:space="0" w:color="auto"/>
          </w:divBdr>
          <w:divsChild>
            <w:div w:id="2082092416">
              <w:marLeft w:val="0"/>
              <w:marRight w:val="0"/>
              <w:marTop w:val="0"/>
              <w:marBottom w:val="0"/>
              <w:divBdr>
                <w:top w:val="none" w:sz="0" w:space="0" w:color="auto"/>
                <w:left w:val="none" w:sz="0" w:space="0" w:color="auto"/>
                <w:bottom w:val="none" w:sz="0" w:space="0" w:color="auto"/>
                <w:right w:val="none" w:sz="0" w:space="0" w:color="auto"/>
              </w:divBdr>
              <w:divsChild>
                <w:div w:id="48512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169306">
      <w:bodyDiv w:val="1"/>
      <w:marLeft w:val="0"/>
      <w:marRight w:val="0"/>
      <w:marTop w:val="0"/>
      <w:marBottom w:val="0"/>
      <w:divBdr>
        <w:top w:val="none" w:sz="0" w:space="0" w:color="auto"/>
        <w:left w:val="none" w:sz="0" w:space="0" w:color="auto"/>
        <w:bottom w:val="none" w:sz="0" w:space="0" w:color="auto"/>
        <w:right w:val="none" w:sz="0" w:space="0" w:color="auto"/>
      </w:divBdr>
      <w:divsChild>
        <w:div w:id="1740132125">
          <w:marLeft w:val="0"/>
          <w:marRight w:val="0"/>
          <w:marTop w:val="0"/>
          <w:marBottom w:val="0"/>
          <w:divBdr>
            <w:top w:val="none" w:sz="0" w:space="0" w:color="auto"/>
            <w:left w:val="none" w:sz="0" w:space="0" w:color="auto"/>
            <w:bottom w:val="none" w:sz="0" w:space="0" w:color="auto"/>
            <w:right w:val="none" w:sz="0" w:space="0" w:color="auto"/>
          </w:divBdr>
          <w:divsChild>
            <w:div w:id="53043847">
              <w:marLeft w:val="0"/>
              <w:marRight w:val="0"/>
              <w:marTop w:val="0"/>
              <w:marBottom w:val="0"/>
              <w:divBdr>
                <w:top w:val="none" w:sz="0" w:space="0" w:color="auto"/>
                <w:left w:val="none" w:sz="0" w:space="0" w:color="auto"/>
                <w:bottom w:val="none" w:sz="0" w:space="0" w:color="auto"/>
                <w:right w:val="none" w:sz="0" w:space="0" w:color="auto"/>
              </w:divBdr>
              <w:divsChild>
                <w:div w:id="35673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430728">
      <w:bodyDiv w:val="1"/>
      <w:marLeft w:val="0"/>
      <w:marRight w:val="0"/>
      <w:marTop w:val="0"/>
      <w:marBottom w:val="0"/>
      <w:divBdr>
        <w:top w:val="none" w:sz="0" w:space="0" w:color="auto"/>
        <w:left w:val="none" w:sz="0" w:space="0" w:color="auto"/>
        <w:bottom w:val="none" w:sz="0" w:space="0" w:color="auto"/>
        <w:right w:val="none" w:sz="0" w:space="0" w:color="auto"/>
      </w:divBdr>
      <w:divsChild>
        <w:div w:id="864559642">
          <w:marLeft w:val="0"/>
          <w:marRight w:val="0"/>
          <w:marTop w:val="0"/>
          <w:marBottom w:val="0"/>
          <w:divBdr>
            <w:top w:val="none" w:sz="0" w:space="0" w:color="auto"/>
            <w:left w:val="none" w:sz="0" w:space="0" w:color="auto"/>
            <w:bottom w:val="none" w:sz="0" w:space="0" w:color="auto"/>
            <w:right w:val="none" w:sz="0" w:space="0" w:color="auto"/>
          </w:divBdr>
          <w:divsChild>
            <w:div w:id="834026828">
              <w:marLeft w:val="0"/>
              <w:marRight w:val="0"/>
              <w:marTop w:val="0"/>
              <w:marBottom w:val="0"/>
              <w:divBdr>
                <w:top w:val="none" w:sz="0" w:space="0" w:color="auto"/>
                <w:left w:val="none" w:sz="0" w:space="0" w:color="auto"/>
                <w:bottom w:val="none" w:sz="0" w:space="0" w:color="auto"/>
                <w:right w:val="none" w:sz="0" w:space="0" w:color="auto"/>
              </w:divBdr>
              <w:divsChild>
                <w:div w:id="151279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leyderecho.org/derecho-de-las-minorias/" TargetMode="External"/><Relationship Id="rId21" Type="http://schemas.openxmlformats.org/officeDocument/2006/relationships/hyperlink" Target="https://www.infobae.com/america/colombia/2022/03/14/los-comunes-mantienen-curules-por-el-acuerdo-de-paz-pero-el-partido-se-quemo-en-las-elecciones/" TargetMode="External"/><Relationship Id="rId42" Type="http://schemas.openxmlformats.org/officeDocument/2006/relationships/hyperlink" Target="https://www.semillas.org.co/es/los-derechos-colectivos-tnico-territoriales-las-comunidades-negras-y-el-proyecto-de-ley-30-de-desarrollo-rural" TargetMode="External"/><Relationship Id="rId47" Type="http://schemas.openxmlformats.org/officeDocument/2006/relationships/hyperlink" Target="https://www.msn.com/es-es/noticias/internacional/colombia-no-cree-que-taponar-el-tap%C3%B3n-del-dari%C3%A9n-sea-la-soluci%C3%B3n-a-la-crisis-migratoria/ar-AA1gUbWw" TargetMode="External"/><Relationship Id="rId63" Type="http://schemas.openxmlformats.org/officeDocument/2006/relationships/hyperlink" Target="https://colombia.unwomen.org/sites/default/files/Field%20Office%20Colombia/Documentos/Publicaciones/2020/11/2_fortalecimiento_institucional.pdf" TargetMode="External"/><Relationship Id="rId68" Type="http://schemas.openxmlformats.org/officeDocument/2006/relationships/hyperlink" Target="https://bing.com/search?q=creaci%c3%b3n+de+nuevos+espacios+y+mecanismos+para+la+inclusi%c3%b3n+y+participaci%c3%b3n+de+las+minor%c3%adas+en+Colombia" TargetMode="External"/><Relationship Id="rId84" Type="http://schemas.openxmlformats.org/officeDocument/2006/relationships/hyperlink" Target="https://www.redalyc.org/journal/2739/273960279001/html/#:~:text=Nuestra%20Constituci%C3%B3n%20establece%20que%20Colombia,cultural%20de%20la%20Naci%C3%B3n%20colombiana%E2%80%9D" TargetMode="External"/><Relationship Id="rId89" Type="http://schemas.openxmlformats.org/officeDocument/2006/relationships/fontTable" Target="fontTable.xml"/><Relationship Id="rId16" Type="http://schemas.openxmlformats.org/officeDocument/2006/relationships/hyperlink" Target="https://www.dane.gov.co/index.php/estadisticas-por-tema/pobreza-y-condiciones-de-vida/pobreza-y-desigualdad" TargetMode="External"/><Relationship Id="rId11" Type="http://schemas.openxmlformats.org/officeDocument/2006/relationships/hyperlink" Target="https://doi.org/10.14482/dere.53.343.001" TargetMode="External"/><Relationship Id="rId32" Type="http://schemas.openxmlformats.org/officeDocument/2006/relationships/hyperlink" Target="https://www.ohchr.org/es/instruments-mechanisms/instruments/declaration-rights-persons-belonging-national-or-ethnic" TargetMode="External"/><Relationship Id="rId37" Type="http://schemas.openxmlformats.org/officeDocument/2006/relationships/hyperlink" Target="https://bibliotecadigital.udea.edu.co/bitstream/10495/4666/1/MosqueraHeiler_2016_An%c3%a1lisispol%c3%adticasP%c3%bablicas.pdf" TargetMode="External"/><Relationship Id="rId53" Type="http://schemas.openxmlformats.org/officeDocument/2006/relationships/hyperlink" Target="https://www.infobae.com/america/colombia/2021/10/21/denuncian-la-grave-violacion-de-los-derechos-humanos-de-los-pueblos-indigenas-en-colombia/" TargetMode="External"/><Relationship Id="rId58" Type="http://schemas.openxmlformats.org/officeDocument/2006/relationships/hyperlink" Target="https://icg-prod.s3.amazonaws.com/s3fs-public/2023-09/RTSNBBEC.jpg" TargetMode="External"/><Relationship Id="rId74" Type="http://schemas.openxmlformats.org/officeDocument/2006/relationships/hyperlink" Target="https://bing.com/search?q=acciones+para+mejorar+las+condiciones+de+vida+de+las+minor%c3%adas+en+Colombia" TargetMode="External"/><Relationship Id="rId79" Type="http://schemas.openxmlformats.org/officeDocument/2006/relationships/hyperlink" Target="https://siteal.iiep.unesco.org/sites/default/files/sit_accion_files/siteal_colombia_0446.pdf" TargetMode="External"/><Relationship Id="rId5" Type="http://schemas.openxmlformats.org/officeDocument/2006/relationships/hyperlink" Target="https://www.radionacional.co/cultura/historiacolombiana/constitucion-91-como-reconoce-diversidad-multiculturalidad" TargetMode="External"/><Relationship Id="rId90" Type="http://schemas.openxmlformats.org/officeDocument/2006/relationships/theme" Target="theme/theme1.xml"/><Relationship Id="rId14" Type="http://schemas.openxmlformats.org/officeDocument/2006/relationships/hyperlink" Target="https://www.comisiondelaverdad.co/violacion-derechos-humanos-y-derecho-internacional-humanitario/desplazamiento-forzado" TargetMode="External"/><Relationship Id="rId22" Type="http://schemas.openxmlformats.org/officeDocument/2006/relationships/hyperlink" Target="https://www.elespectador.com/opinion/columnistas/luis-felipe-henao/16-curules-que-dan-esperanza-a-colombia-column/" TargetMode="External"/><Relationship Id="rId27" Type="http://schemas.openxmlformats.org/officeDocument/2006/relationships/hyperlink" Target="https://repository.unimilitar.edu.co/bitstream/handle/10654/40323/MarinAlarconDanielSteven2021.pdf.pdf?sequence=1" TargetMode="External"/><Relationship Id="rId30" Type="http://schemas.openxmlformats.org/officeDocument/2006/relationships/hyperlink" Target="https://www.hchr.org.co/publicaciones/derechos-economicos-sociales-y-culturales/" TargetMode="External"/><Relationship Id="rId35" Type="http://schemas.openxmlformats.org/officeDocument/2006/relationships/hyperlink" Target="https://www.mininterior.gov.co/direccion-de-asuntos-indigenas-rom-y-minorias/que-hacemos-siic/" TargetMode="External"/><Relationship Id="rId43" Type="http://schemas.openxmlformats.org/officeDocument/2006/relationships/hyperlink" Target="https://registraduria.gov.co/IMG/pdf/Libro_-_Representacion_politica_de_las_minorias_en_Colombia.pdf" TargetMode="External"/><Relationship Id="rId48" Type="http://schemas.openxmlformats.org/officeDocument/2006/relationships/hyperlink" Target="https://www.icrc.org/es/document/actualizacion-sobre-la-situacion-humanitaria-en-colombia-2022" TargetMode="External"/><Relationship Id="rId56" Type="http://schemas.openxmlformats.org/officeDocument/2006/relationships/hyperlink" Target="https://www.unicef.org/colombia/inclusion-social" TargetMode="External"/><Relationship Id="rId64" Type="http://schemas.openxmlformats.org/officeDocument/2006/relationships/hyperlink" Target="https://www.mininterior.gov.co/direccion-de-asuntos-indigenas-rom-y-minorias/que-hacemos-siic/" TargetMode="External"/><Relationship Id="rId69" Type="http://schemas.openxmlformats.org/officeDocument/2006/relationships/hyperlink" Target="https://www.senalmemoria.co/articulos/participacion-y-diversidad-la-constitucion-de-1991" TargetMode="External"/><Relationship Id="rId77" Type="http://schemas.openxmlformats.org/officeDocument/2006/relationships/hyperlink" Target="http://leyes.senado.gov.co/proyectos/images/documentos/Textos%20Radicados/proyectos%20de%20ley/2016%20-%202017/PL%20064-16%20PROYECTO%20DE%20LEY%20ESTATUTRIA%20Minorias.pdf" TargetMode="External"/><Relationship Id="rId8" Type="http://schemas.openxmlformats.org/officeDocument/2006/relationships/hyperlink" Target="https://bing.com/search?q=curules+de+las+comunidades+ind%c3%adgenas+y+negras+en+la+Constituci%c3%b3n+de+Colombia" TargetMode="External"/><Relationship Id="rId51" Type="http://schemas.openxmlformats.org/officeDocument/2006/relationships/hyperlink" Target="https://www.ohchr.org/es/documents/country-reports/ahrc4919-situation-human-rights-colombia-report-united-nations-high" TargetMode="External"/><Relationship Id="rId72" Type="http://schemas.openxmlformats.org/officeDocument/2006/relationships/hyperlink" Target="https://www.vanguardia.com/economia/nacional/las-10-propuestas-planteadas-por-academia-de-ciencias-economicas-para-mejorar-la-situacion-social-KD3746084" TargetMode="External"/><Relationship Id="rId80" Type="http://schemas.openxmlformats.org/officeDocument/2006/relationships/hyperlink" Target="https://mineducacion.gov.co/1780/w3-article-340146.html" TargetMode="External"/><Relationship Id="rId85" Type="http://schemas.openxmlformats.org/officeDocument/2006/relationships/hyperlink" Target="https://www.ohchr.org/es/documents/country-reports/ahrc4919-situation-human-rights-colombia-report-united-nations-high" TargetMode="External"/><Relationship Id="rId3" Type="http://schemas.openxmlformats.org/officeDocument/2006/relationships/settings" Target="settings.xml"/><Relationship Id="rId12" Type="http://schemas.openxmlformats.org/officeDocument/2006/relationships/hyperlink" Target="https://orcid.org/0000-0002-4018-5412" TargetMode="External"/><Relationship Id="rId17" Type="http://schemas.openxmlformats.org/officeDocument/2006/relationships/hyperlink" Target="https://www.oxfamcolombia.org/concentracion-de-tierras-en-colombia-una-radiografia-rural/" TargetMode="External"/><Relationship Id="rId25" Type="http://schemas.openxmlformats.org/officeDocument/2006/relationships/hyperlink" Target="https://derecho.laguia2000.com/parte-general/derechos-de-las-minorias" TargetMode="External"/><Relationship Id="rId33" Type="http://schemas.openxmlformats.org/officeDocument/2006/relationships/hyperlink" Target="https://1library.co/article/derechos-de-las-minor%C3%ADas-%C3%A9tnicas-en-colombia.y96k4ojr" TargetMode="External"/><Relationship Id="rId38" Type="http://schemas.openxmlformats.org/officeDocument/2006/relationships/hyperlink" Target="https://blogs.worldbank.org/es/latinamerica/colombia-soluciones-innovadoras-para-fortalecer-el-desarrollo" TargetMode="External"/><Relationship Id="rId46" Type="http://schemas.openxmlformats.org/officeDocument/2006/relationships/hyperlink" Target="https://elclarinweb.com/actualidad/venezolanos-desaparecidos-en-colombia-la-lucha-por-la-verdad/" TargetMode="External"/><Relationship Id="rId59" Type="http://schemas.openxmlformats.org/officeDocument/2006/relationships/hyperlink" Target="https://icg-prod.s3.amazonaws.com/s3fs-public/2023-09/Sri%20Lanka_Hero_political_truth.jpg" TargetMode="External"/><Relationship Id="rId67" Type="http://schemas.openxmlformats.org/officeDocument/2006/relationships/hyperlink" Target="https://transparenciaelectoral.org/caoeste/participacion-politica-y-electoral-de-las-minorias/" TargetMode="External"/><Relationship Id="rId20" Type="http://schemas.openxmlformats.org/officeDocument/2006/relationships/hyperlink" Target="https://www.unidadvictimas.gov.co/especiales/16Curules/index.html" TargetMode="External"/><Relationship Id="rId41" Type="http://schemas.openxmlformats.org/officeDocument/2006/relationships/hyperlink" Target="https://www.semana.com/nacion/articulo/como-combatir-la-desigualdad-en-colombia/202042/" TargetMode="External"/><Relationship Id="rId54" Type="http://schemas.openxmlformats.org/officeDocument/2006/relationships/hyperlink" Target="https://cnnespanol.cnn.com/2021/12/15/onu-graves-violaciones-derechos-humanos-colombia-paro-nacional-orix/" TargetMode="External"/><Relationship Id="rId62" Type="http://schemas.openxmlformats.org/officeDocument/2006/relationships/hyperlink" Target="https://colombia.un.org/es/149107-lanzamiento-del-plan-de-respuesta-humanitaria-de-colombia-2021" TargetMode="External"/><Relationship Id="rId70" Type="http://schemas.openxmlformats.org/officeDocument/2006/relationships/hyperlink" Target="https://repository.ucatolica.edu.co/bitstream/10983/14957/1/MONOGRAFIA%20NORMAS%20APA%20correcciones%20final.pdf" TargetMode="External"/><Relationship Id="rId75" Type="http://schemas.openxmlformats.org/officeDocument/2006/relationships/hyperlink" Target="https://www.oas.org/dsd/publications/Unit/oea49s/ch25.htm" TargetMode="External"/><Relationship Id="rId83" Type="http://schemas.openxmlformats.org/officeDocument/2006/relationships/hyperlink" Target="https://www.radionacional.co/cultura/historiacolombiana/constitucion-91-como-reconoce-diversidad-multiculturalidad" TargetMode="External"/><Relationship Id="rId88" Type="http://schemas.openxmlformats.org/officeDocument/2006/relationships/hyperlink" Target="https://www.ccb.org.co/informacion-especializada/observatorio/analisis-economico/crecimiento-economico" TargetMode="External"/><Relationship Id="rId1" Type="http://schemas.openxmlformats.org/officeDocument/2006/relationships/numbering" Target="numbering.xml"/><Relationship Id="rId6" Type="http://schemas.openxmlformats.org/officeDocument/2006/relationships/hyperlink" Target="https://programaacua.org/las-curules-afro-en-colombia/" TargetMode="External"/><Relationship Id="rId15" Type="http://schemas.openxmlformats.org/officeDocument/2006/relationships/hyperlink" Target="https://www.undp.org/es/colombia/comunicados-de-prensa/entender-pobreza-desigualdad-colombia" TargetMode="External"/><Relationship Id="rId23" Type="http://schemas.openxmlformats.org/officeDocument/2006/relationships/hyperlink" Target="https://acnudh.org/derechos-de-las-minorias-normas-internacionales-y-orientaciones-para-su-aplicacion/" TargetMode="External"/><Relationship Id="rId28" Type="http://schemas.openxmlformats.org/officeDocument/2006/relationships/hyperlink" Target="http://www.scielo.org.co/pdf/rcde/n76/0120-3916-rcde-76-305.pdf" TargetMode="External"/><Relationship Id="rId36" Type="http://schemas.openxmlformats.org/officeDocument/2006/relationships/hyperlink" Target="http://leyes.senado.gov.co/proyectos/images/documentos/Textos%20Radicados/proyectos%20de%20ley/2016%20-%202017/PL%20064-16%20PROYECTO%20DE%20LEY%20ESTATUTRIA%20Minorias.pdf" TargetMode="External"/><Relationship Id="rId49" Type="http://schemas.openxmlformats.org/officeDocument/2006/relationships/hyperlink" Target="https://www.crisisgroup.org/es/latin-america-caribbean/andes/colombia/colombias-humanitarian-crisis" TargetMode="External"/><Relationship Id="rId57" Type="http://schemas.openxmlformats.org/officeDocument/2006/relationships/hyperlink" Target="https://repository.ucatolica.edu.co/bitstream/10983/14957/1/MONOGRAFIA%20NORMAS%20APA%20correcciones%20final.pdf" TargetMode="External"/><Relationship Id="rId10" Type="http://schemas.openxmlformats.org/officeDocument/2006/relationships/hyperlink" Target="https://www.radionacional.co/cultura/que-son-las-circunscripciones-especiales-indigena-y-afro-en-el-congreso" TargetMode="External"/><Relationship Id="rId31" Type="http://schemas.openxmlformats.org/officeDocument/2006/relationships/hyperlink" Target="https://accolombianlawyers.com/noticias/2019/11/28/derechos-sociales-economicos-y-culturales/" TargetMode="External"/><Relationship Id="rId44" Type="http://schemas.openxmlformats.org/officeDocument/2006/relationships/hyperlink" Target="https://bing.com/search?q=participaci%c3%b3n+de+las+minor%c3%adas+en+espacios+de+deliberaci%c3%b3n+y+decisi%c3%b3n+en+Colombia" TargetMode="External"/><Relationship Id="rId52" Type="http://schemas.openxmlformats.org/officeDocument/2006/relationships/hyperlink" Target="https://repository.ugc.edu.co/bitstream/handle/11396/2339/161.pdf" TargetMode="External"/><Relationship Id="rId60" Type="http://schemas.openxmlformats.org/officeDocument/2006/relationships/hyperlink" Target="https://icg-prod.s3.amazonaws.com/s3fs-public/2023-08/thumbnail_georgia_south_ossetia.jpg" TargetMode="External"/><Relationship Id="rId65" Type="http://schemas.openxmlformats.org/officeDocument/2006/relationships/hyperlink" Target="https://bing.com/search?q=medidas+para+fortalecer+el+marco+normativo+e+institucional+para+las+minor%c3%adas+en+Colombia" TargetMode="External"/><Relationship Id="rId73" Type="http://schemas.openxmlformats.org/officeDocument/2006/relationships/hyperlink" Target="https://blogs.worldbank.org/es/latinamerica/colombia-soluciones-innovadoras-para-fortalecer-el-desarrollo" TargetMode="External"/><Relationship Id="rId78" Type="http://schemas.openxmlformats.org/officeDocument/2006/relationships/hyperlink" Target="https://bibliotecadigital.udea.edu.co/bitstream/10495/4666/1/MosqueraHeiler_2016_An%c3%a1lisispol%c3%adticasP%c3%bablicas.pdf" TargetMode="External"/><Relationship Id="rId81" Type="http://schemas.openxmlformats.org/officeDocument/2006/relationships/hyperlink" Target="https://bit.ly/3aHIQSZhttps:/bit.ly/3aHIQSZ" TargetMode="External"/><Relationship Id="rId86" Type="http://schemas.openxmlformats.org/officeDocument/2006/relationships/hyperlink" Target="https://www.mineducacion.gov.co/1621/article-85384.html" TargetMode="External"/><Relationship Id="rId4" Type="http://schemas.openxmlformats.org/officeDocument/2006/relationships/webSettings" Target="webSettings.xml"/><Relationship Id="rId9" Type="http://schemas.openxmlformats.org/officeDocument/2006/relationships/hyperlink" Target="https://www.elespectador.com/politica/candidatos-para-las-curules-indigenas-y-afrocolombianas-article-743363/" TargetMode="External"/><Relationship Id="rId13" Type="http://schemas.openxmlformats.org/officeDocument/2006/relationships/hyperlink" Target="https://www.jep.gov.co/DocumentosJEPWP/3SIVJRNR_ES.pdf" TargetMode="External"/><Relationship Id="rId18" Type="http://schemas.openxmlformats.org/officeDocument/2006/relationships/hyperlink" Target="https://noticias.caracoltv.com/politica/elecciones-colombia/pedagogia-electoral/que-es-una-curul" TargetMode="External"/><Relationship Id="rId39" Type="http://schemas.openxmlformats.org/officeDocument/2006/relationships/hyperlink" Target="https://www.bancolombia.com/negocios/actualizate/sostenibilidad/ods10-acciones-reducir-desigualdad-colombia-y-latam" TargetMode="External"/><Relationship Id="rId34" Type="http://schemas.openxmlformats.org/officeDocument/2006/relationships/hyperlink" Target="https://transparenciaelectoral.org/caoeste/participacion-politica-y-electoral-de-las-minorias/" TargetMode="External"/><Relationship Id="rId50" Type="http://schemas.openxmlformats.org/officeDocument/2006/relationships/hyperlink" Target="https://www.icrc.org/es/document/colombia-retos-humanitarios-2023" TargetMode="External"/><Relationship Id="rId55" Type="http://schemas.openxmlformats.org/officeDocument/2006/relationships/hyperlink" Target="https://www.dw.com/es/crisis-social-en-colombia-la-desigualdad-social-mina-la-democracia/a-57807956" TargetMode="External"/><Relationship Id="rId76" Type="http://schemas.openxmlformats.org/officeDocument/2006/relationships/hyperlink" Target="https://www.elnuevodia.com.co/nuevodia/actualidad/economica/466471-las-10-propuestas-para-mejorar-la-situacion-social" TargetMode="External"/><Relationship Id="rId7" Type="http://schemas.openxmlformats.org/officeDocument/2006/relationships/hyperlink" Target="http://www.scielo.org.co/scielo.php?script=sci_arttext&amp;pid=S0121-86972020000100010" TargetMode="External"/><Relationship Id="rId71" Type="http://schemas.openxmlformats.org/officeDocument/2006/relationships/hyperlink" Target="https://elpais.com/elpais/2019/11/05/seres_urbanos/1572947158_313026.html" TargetMode="External"/><Relationship Id="rId2" Type="http://schemas.openxmlformats.org/officeDocument/2006/relationships/styles" Target="styles.xml"/><Relationship Id="rId29" Type="http://schemas.openxmlformats.org/officeDocument/2006/relationships/hyperlink" Target="https://www.derechocolombiano.com.co/derecho-publico/derechos-sociales-economicos-y-culturales-en-colombia/" TargetMode="External"/><Relationship Id="rId24" Type="http://schemas.openxmlformats.org/officeDocument/2006/relationships/hyperlink" Target="https://www.ohchr.org/es/publications/reference-publications/declaration-rights-persons-belonging-national-or-ethnic" TargetMode="External"/><Relationship Id="rId40" Type="http://schemas.openxmlformats.org/officeDocument/2006/relationships/hyperlink" Target="https://www.vanguardia.com/economia/nacional/las-10-propuestas-planteadas-por-academia-de-ciencias-economicas-para-mejorar-la-situacion-social-KD3746084" TargetMode="External"/><Relationship Id="rId45" Type="http://schemas.openxmlformats.org/officeDocument/2006/relationships/hyperlink" Target="https://www.infobae.com/colombia/2023/09/18/crisis-humanitaria-en-el-darien-deja-como-principales-afectados-a-ninos-migrantes/" TargetMode="External"/><Relationship Id="rId66" Type="http://schemas.openxmlformats.org/officeDocument/2006/relationships/hyperlink" Target="https://www.bancomundial.org/es/news/feature/2020/07/13/everyone-equal-making-inclusive-growth-a-priority-for-ethnic-minorities" TargetMode="External"/><Relationship Id="rId87" Type="http://schemas.openxmlformats.org/officeDocument/2006/relationships/hyperlink" Target="https://transparenciaelectoral.org/caoeste/participacion-politica-y-electoral-de-las-minorias/" TargetMode="External"/><Relationship Id="rId61" Type="http://schemas.openxmlformats.org/officeDocument/2006/relationships/hyperlink" Target="https://www.infobae.com/america/colombia/2022/04/20/ocha-presenta-estrategia-para-atender-la-crisis-humanitaria-en-colombia/" TargetMode="External"/><Relationship Id="rId82" Type="http://schemas.openxmlformats.org/officeDocument/2006/relationships/hyperlink" Target="file:///C:\Users\isabe\Downloads\Publicaci%C3%B3n%20Ipm%20deptal%20(1).pdf" TargetMode="External"/><Relationship Id="rId19" Type="http://schemas.openxmlformats.org/officeDocument/2006/relationships/hyperlink" Target="https://www.eltiempo.com/politica/congreso/como-se-dividen-las-curules-en-el-congreso-y-cuantas-tiene-cada-partido-62557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3271</TotalTime>
  <Pages>8</Pages>
  <Words>4843</Words>
  <Characters>26641</Characters>
  <Application>Microsoft Office Word</Application>
  <DocSecurity>0</DocSecurity>
  <Lines>222</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salazar palacios</dc:creator>
  <cp:keywords/>
  <dc:description/>
  <cp:lastModifiedBy>isabella salazar palacios</cp:lastModifiedBy>
  <cp:revision>362</cp:revision>
  <dcterms:created xsi:type="dcterms:W3CDTF">2023-08-18T19:05:00Z</dcterms:created>
  <dcterms:modified xsi:type="dcterms:W3CDTF">2023-09-19T00:07:00Z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6a220e5d-c9ff-412d-8ba7-12502b1feda9</vt:lpwstr>
  </property>
</Properties>
</file>